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22"/>
        <w:gridCol w:w="567"/>
        <w:gridCol w:w="425"/>
        <w:gridCol w:w="425"/>
        <w:gridCol w:w="425"/>
        <w:gridCol w:w="1418"/>
        <w:gridCol w:w="2410"/>
        <w:gridCol w:w="3260"/>
        <w:gridCol w:w="1984"/>
        <w:gridCol w:w="142"/>
        <w:gridCol w:w="567"/>
        <w:gridCol w:w="567"/>
        <w:gridCol w:w="567"/>
      </w:tblGrid>
      <w:tr w:rsidR="00556EDA" w:rsidRPr="00DA496C" w14:paraId="2236483C" w14:textId="77777777" w:rsidTr="00E46A29">
        <w:trPr>
          <w:trHeight w:val="353"/>
        </w:trPr>
        <w:tc>
          <w:tcPr>
            <w:tcW w:w="1980" w:type="dxa"/>
            <w:shd w:val="clear" w:color="auto" w:fill="auto"/>
          </w:tcPr>
          <w:p w14:paraId="4CE16F84" w14:textId="77777777" w:rsidR="00556EDA" w:rsidRPr="00DA496C" w:rsidRDefault="00556EDA" w:rsidP="004F0A3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DA496C">
              <w:rPr>
                <w:rFonts w:ascii="Arial" w:hAnsi="Arial" w:cs="Arial"/>
                <w:sz w:val="22"/>
                <w:szCs w:val="22"/>
              </w:rPr>
              <w:t>Date Conducted:</w:t>
            </w:r>
          </w:p>
        </w:tc>
        <w:tc>
          <w:tcPr>
            <w:tcW w:w="4082" w:type="dxa"/>
            <w:gridSpan w:val="6"/>
            <w:shd w:val="clear" w:color="auto" w:fill="auto"/>
          </w:tcPr>
          <w:p w14:paraId="7F80063F" w14:textId="3AA3F5FE" w:rsidR="00556EDA" w:rsidRPr="00DA496C" w:rsidRDefault="005F729E" w:rsidP="004F0A36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17</w:t>
            </w:r>
            <w:r w:rsidRPr="005F729E">
              <w:rPr>
                <w:rFonts w:ascii="Arial" w:hAnsi="Arial" w:cs="Arial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March 2020</w:t>
            </w:r>
          </w:p>
        </w:tc>
        <w:tc>
          <w:tcPr>
            <w:tcW w:w="2410" w:type="dxa"/>
            <w:shd w:val="clear" w:color="auto" w:fill="auto"/>
          </w:tcPr>
          <w:p w14:paraId="6D7CA348" w14:textId="77777777" w:rsidR="00556EDA" w:rsidRPr="00DA496C" w:rsidRDefault="00556EDA" w:rsidP="004F0A3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DA496C">
              <w:rPr>
                <w:rFonts w:ascii="Arial" w:hAnsi="Arial" w:cs="Arial"/>
                <w:sz w:val="22"/>
                <w:szCs w:val="22"/>
              </w:rPr>
              <w:t>Review by Date:</w:t>
            </w:r>
          </w:p>
        </w:tc>
        <w:tc>
          <w:tcPr>
            <w:tcW w:w="3260" w:type="dxa"/>
            <w:shd w:val="clear" w:color="auto" w:fill="auto"/>
          </w:tcPr>
          <w:p w14:paraId="6190FFDC" w14:textId="0542BCD0" w:rsidR="00556EDA" w:rsidRPr="00DA496C" w:rsidRDefault="00556EDA" w:rsidP="00556EDA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2B47AC2" w14:textId="77777777" w:rsidR="00556EDA" w:rsidRPr="00DA496C" w:rsidRDefault="00556EDA" w:rsidP="004F0A36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DA496C">
              <w:rPr>
                <w:rFonts w:ascii="Arial" w:hAnsi="Arial" w:cs="Arial"/>
                <w:sz w:val="22"/>
                <w:szCs w:val="22"/>
              </w:rPr>
              <w:t>Date Reviewed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30D6242B" w14:textId="77777777" w:rsidR="00556EDA" w:rsidRPr="00DA496C" w:rsidRDefault="00556EDA" w:rsidP="004F0A36">
            <w:pPr>
              <w:pStyle w:val="Heading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56EDA" w:rsidRPr="00DA496C" w14:paraId="33AA2A0C" w14:textId="77777777" w:rsidTr="00E46A29">
        <w:trPr>
          <w:trHeight w:val="70"/>
        </w:trPr>
        <w:tc>
          <w:tcPr>
            <w:tcW w:w="1980" w:type="dxa"/>
            <w:shd w:val="clear" w:color="auto" w:fill="auto"/>
          </w:tcPr>
          <w:p w14:paraId="177DEBA2" w14:textId="3AE73F5A" w:rsidR="00556EDA" w:rsidRPr="00DA496C" w:rsidRDefault="00556EDA" w:rsidP="004F0A36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DA496C">
              <w:rPr>
                <w:rFonts w:ascii="Arial" w:hAnsi="Arial" w:cs="Arial"/>
                <w:sz w:val="22"/>
                <w:szCs w:val="22"/>
              </w:rPr>
              <w:t xml:space="preserve">Assessment Team </w:t>
            </w:r>
          </w:p>
        </w:tc>
        <w:tc>
          <w:tcPr>
            <w:tcW w:w="13579" w:type="dxa"/>
            <w:gridSpan w:val="13"/>
            <w:shd w:val="clear" w:color="auto" w:fill="auto"/>
          </w:tcPr>
          <w:p w14:paraId="54C5646A" w14:textId="0D4A5E62" w:rsidR="00556EDA" w:rsidRPr="00DA496C" w:rsidRDefault="005F729E" w:rsidP="004F0A36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56EDA" w:rsidRPr="00DA496C" w14:paraId="35FFEF0A" w14:textId="77777777" w:rsidTr="00556EDA">
        <w:trPr>
          <w:trHeight w:val="171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221BEBA6" w14:textId="77777777" w:rsidR="00556EDA" w:rsidRPr="00DA496C" w:rsidRDefault="00556EDA" w:rsidP="004F0A36">
            <w:pPr>
              <w:ind w:right="972"/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</w:rPr>
              <w:t>1</w:t>
            </w:r>
          </w:p>
          <w:p w14:paraId="242BF841" w14:textId="77777777" w:rsidR="00556EDA" w:rsidRPr="00DA496C" w:rsidRDefault="00556EDA" w:rsidP="004F0A36">
            <w:pPr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</w:rPr>
              <w:t>Hazard</w:t>
            </w:r>
          </w:p>
          <w:p w14:paraId="45DF8AE3" w14:textId="77777777" w:rsidR="00556EDA" w:rsidRPr="00DA496C" w:rsidRDefault="00556EDA" w:rsidP="004F0A36">
            <w:pPr>
              <w:rPr>
                <w:rFonts w:ascii="Arial" w:hAnsi="Arial" w:cs="Arial"/>
                <w:sz w:val="16"/>
                <w:szCs w:val="16"/>
              </w:rPr>
            </w:pPr>
            <w:r w:rsidRPr="00DA496C">
              <w:rPr>
                <w:rFonts w:ascii="Arial" w:hAnsi="Arial" w:cs="Arial"/>
                <w:sz w:val="16"/>
                <w:szCs w:val="16"/>
              </w:rPr>
              <w:t>(something with the potential to cause harm, how will it be realised and what is the potential injury?)</w:t>
            </w:r>
          </w:p>
          <w:p w14:paraId="2BE005ED" w14:textId="77777777" w:rsidR="00556EDA" w:rsidRPr="00DA496C" w:rsidRDefault="00556EDA" w:rsidP="004F0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14:paraId="4C50184F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</w:rPr>
              <w:t xml:space="preserve">2  At Risk 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37C165EB" w14:textId="77777777" w:rsidR="00556EDA" w:rsidRPr="00DA496C" w:rsidRDefault="00556EDA" w:rsidP="004F0A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</w:rPr>
              <w:t>Risk</w:t>
            </w:r>
          </w:p>
        </w:tc>
        <w:tc>
          <w:tcPr>
            <w:tcW w:w="9214" w:type="dxa"/>
            <w:gridSpan w:val="5"/>
            <w:vMerge w:val="restart"/>
            <w:shd w:val="clear" w:color="auto" w:fill="auto"/>
          </w:tcPr>
          <w:p w14:paraId="116FAC56" w14:textId="77777777" w:rsidR="00556EDA" w:rsidRPr="00DA496C" w:rsidRDefault="00556EDA" w:rsidP="004F0A36">
            <w:pPr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</w:rPr>
              <w:t>6</w:t>
            </w:r>
          </w:p>
          <w:p w14:paraId="0433090E" w14:textId="77777777" w:rsidR="00556EDA" w:rsidRPr="00DA496C" w:rsidRDefault="00556EDA" w:rsidP="004F0A36">
            <w:pPr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</w:rPr>
              <w:t>Control Measures</w:t>
            </w:r>
          </w:p>
          <w:p w14:paraId="34EF1F33" w14:textId="77777777" w:rsidR="00556EDA" w:rsidRPr="00DA496C" w:rsidRDefault="00556EDA" w:rsidP="004F0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48CBB72" w14:textId="77777777" w:rsidR="00556EDA" w:rsidRPr="00DA496C" w:rsidRDefault="00556EDA" w:rsidP="004F0A3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</w:rPr>
              <w:t>Risk</w:t>
            </w:r>
          </w:p>
        </w:tc>
      </w:tr>
      <w:tr w:rsidR="00556EDA" w:rsidRPr="00DA496C" w14:paraId="2A57967C" w14:textId="77777777" w:rsidTr="009D11B4">
        <w:trPr>
          <w:trHeight w:val="1192"/>
        </w:trPr>
        <w:tc>
          <w:tcPr>
            <w:tcW w:w="2802" w:type="dxa"/>
            <w:gridSpan w:val="2"/>
            <w:vMerge/>
            <w:shd w:val="clear" w:color="auto" w:fill="auto"/>
          </w:tcPr>
          <w:p w14:paraId="36821851" w14:textId="77777777" w:rsidR="00556EDA" w:rsidRPr="00DA496C" w:rsidRDefault="00556EDA" w:rsidP="004F0A36">
            <w:pPr>
              <w:ind w:right="97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14:paraId="37EBB26B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tbRl"/>
          </w:tcPr>
          <w:p w14:paraId="6828884A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3 Severity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14:paraId="76015B6B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4 Probability</w:t>
            </w:r>
          </w:p>
        </w:tc>
        <w:tc>
          <w:tcPr>
            <w:tcW w:w="425" w:type="dxa"/>
            <w:shd w:val="clear" w:color="auto" w:fill="auto"/>
            <w:textDirection w:val="tbRl"/>
          </w:tcPr>
          <w:p w14:paraId="2D1CFE3A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5 Risk</w:t>
            </w:r>
          </w:p>
        </w:tc>
        <w:tc>
          <w:tcPr>
            <w:tcW w:w="921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4C51AF57" w14:textId="77777777" w:rsidR="00556EDA" w:rsidRPr="00DA496C" w:rsidRDefault="00556EDA" w:rsidP="004F0A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14:paraId="74C08640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7 Severity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14:paraId="18EB49CD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8 Probability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14:paraId="157AFD64" w14:textId="77777777" w:rsidR="00556EDA" w:rsidRPr="00DA496C" w:rsidRDefault="00556EDA" w:rsidP="004F0A3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9 Risk</w:t>
            </w:r>
          </w:p>
        </w:tc>
      </w:tr>
      <w:tr w:rsidR="009D11B4" w:rsidRPr="00DA496C" w14:paraId="202BB47D" w14:textId="77777777" w:rsidTr="00814B62">
        <w:trPr>
          <w:trHeight w:val="1496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83C31B6" w14:textId="77777777" w:rsidR="00814B62" w:rsidRPr="00024FE4" w:rsidRDefault="00814B62" w:rsidP="00814B62">
            <w:p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Ill health, collapsing with a medical condition.</w:t>
            </w:r>
          </w:p>
          <w:p w14:paraId="7277B5D9" w14:textId="77777777" w:rsidR="009D11B4" w:rsidRDefault="00814B62" w:rsidP="00BD4CAE">
            <w:p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Death</w:t>
            </w:r>
          </w:p>
          <w:p w14:paraId="173BCFA8" w14:textId="77777777" w:rsidR="00814B62" w:rsidRDefault="00814B62" w:rsidP="00BD4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E64A3" w14:textId="77777777" w:rsidR="00814B62" w:rsidRDefault="00814B62" w:rsidP="00BD4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683BD7" w14:textId="47A7A70B" w:rsidR="00814B62" w:rsidRPr="00814B62" w:rsidRDefault="00814B62" w:rsidP="00BD4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8BD36" w14:textId="77777777" w:rsidR="00814B62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3715F" w14:textId="77777777" w:rsidR="00814B62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3FD278" w14:textId="701F725E" w:rsidR="009D11B4" w:rsidRDefault="009D11B4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96C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7FD39F07" w14:textId="77777777" w:rsidR="00814B62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10FD4" w14:textId="77777777" w:rsidR="00814B62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5DFC1" w14:textId="77777777" w:rsidR="00814B62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9148C" w14:textId="77777777" w:rsidR="00814B62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523021" w14:textId="77777777" w:rsidR="00814B62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CC8F1B" w14:textId="1E7616B7" w:rsidR="00814B62" w:rsidRPr="00DA496C" w:rsidRDefault="00814B62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6CEB48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028CA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A41B9" w14:textId="768ADA28" w:rsidR="009D11B4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08E9C9A3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632BB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5622EF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E4C9C6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BA12B2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9ADD25" w14:textId="171DA11A" w:rsidR="00814B62" w:rsidRPr="00DA496C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F4A3F2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2ADF45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5F35DF" w14:textId="6F4243AB" w:rsidR="009D11B4" w:rsidRDefault="009D11B4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138DFB82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EEA5A7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03148B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45595F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C8BA2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22A238" w14:textId="338259D2" w:rsidR="00814B62" w:rsidRPr="00DA496C" w:rsidRDefault="00814B62" w:rsidP="00814B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0FCE1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BBAF129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B0454E9" w14:textId="2B822B11" w:rsidR="009D11B4" w:rsidRDefault="009D11B4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814B62"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</w:p>
          <w:p w14:paraId="77A2474A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BB61BAC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EA01FBF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1B85146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41A9298" w14:textId="77777777" w:rsidR="00814B62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BB606A7" w14:textId="6712B79B" w:rsidR="00814B62" w:rsidRPr="00DA496C" w:rsidRDefault="00814B62" w:rsidP="00814B6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CA258" w14:textId="77777777" w:rsidR="00814B62" w:rsidRPr="00024FE4" w:rsidRDefault="00814B62" w:rsidP="00814B6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r w:rsidRPr="00024FE4">
              <w:rPr>
                <w:rFonts w:ascii="Arial" w:hAnsi="Arial" w:cs="Arial"/>
                <w:sz w:val="18"/>
                <w:szCs w:val="18"/>
              </w:rPr>
              <w:t xml:space="preserve">workers are to </w:t>
            </w:r>
            <w:r>
              <w:rPr>
                <w:rFonts w:ascii="Arial" w:hAnsi="Arial" w:cs="Arial"/>
                <w:sz w:val="18"/>
                <w:szCs w:val="18"/>
              </w:rPr>
              <w:t>have access to</w:t>
            </w:r>
            <w:r w:rsidRPr="00024FE4">
              <w:rPr>
                <w:rFonts w:ascii="Arial" w:hAnsi="Arial" w:cs="Arial"/>
                <w:sz w:val="18"/>
                <w:szCs w:val="18"/>
              </w:rPr>
              <w:t xml:space="preserve"> a small first aid kit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DCC1A4" w14:textId="5A779F42" w:rsidR="00814B62" w:rsidRDefault="00814B62" w:rsidP="00814B6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Issue document containing helplines to support services.</w:t>
            </w:r>
          </w:p>
          <w:p w14:paraId="3A258A2F" w14:textId="5A123107" w:rsidR="00814B62" w:rsidRDefault="00814B62" w:rsidP="00814B6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Manager/Supervisor are to make contact with worker regularly.</w:t>
            </w:r>
          </w:p>
          <w:p w14:paraId="565F06AE" w14:textId="77777777" w:rsidR="00946093" w:rsidRDefault="00946093" w:rsidP="00814B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29F302" w14:textId="2F4668E2" w:rsidR="00814B62" w:rsidRPr="00596303" w:rsidRDefault="00814B62" w:rsidP="00814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7D3FC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091241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6E2605" w14:textId="050C6EF3" w:rsidR="009D11B4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14:paraId="453311B4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42098D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DFC63B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B844CC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4A387B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585D8F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5C725D" w14:textId="0065B834" w:rsidR="00814B62" w:rsidRPr="00DA496C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094698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C222C1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8D911F" w14:textId="6CE62263" w:rsidR="009D11B4" w:rsidRDefault="009D11B4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96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5A247C0E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08B5BF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E979D7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6FD8FC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7D1B00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9B81BE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9C1D11" w14:textId="2481B222" w:rsidR="00814B62" w:rsidRPr="00DA496C" w:rsidRDefault="00814B6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51335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23A857C1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2EC958F2" w14:textId="17AEB026" w:rsidR="009D11B4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FF00"/>
                <w:sz w:val="16"/>
                <w:szCs w:val="16"/>
              </w:rPr>
              <w:t>5</w:t>
            </w:r>
          </w:p>
          <w:p w14:paraId="4C0D9072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11CAE240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243A1904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66CFA894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0B592F35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530CDA5D" w14:textId="77777777" w:rsidR="00814B62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  <w:p w14:paraId="6A1419B9" w14:textId="7774B33B" w:rsidR="00814B62" w:rsidRPr="00DA496C" w:rsidRDefault="00814B6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</w:p>
        </w:tc>
      </w:tr>
      <w:tr w:rsidR="002707F9" w:rsidRPr="00DA496C" w14:paraId="68788C6A" w14:textId="77777777" w:rsidTr="00171EFB">
        <w:trPr>
          <w:trHeight w:val="1975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31CD839" w14:textId="77777777" w:rsidR="00814B62" w:rsidRPr="00024FE4" w:rsidRDefault="00814B62" w:rsidP="00814B62">
            <w:p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Communication with Employer</w:t>
            </w:r>
          </w:p>
          <w:p w14:paraId="6CB9AA3E" w14:textId="02C441A0" w:rsidR="002707F9" w:rsidRPr="00024FE4" w:rsidRDefault="002707F9" w:rsidP="00BD4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50B74" w14:textId="77777777" w:rsidR="002707F9" w:rsidRPr="00814B62" w:rsidRDefault="002707F9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B6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552F98" w14:textId="0831697D" w:rsidR="002707F9" w:rsidRPr="00814B62" w:rsidRDefault="002707F9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B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0F9483" w14:textId="77777777" w:rsidR="002707F9" w:rsidRPr="00814B62" w:rsidRDefault="002707F9" w:rsidP="0081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4B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C14B91" w14:textId="467706C8" w:rsidR="002707F9" w:rsidRPr="00814B62" w:rsidRDefault="002707F9" w:rsidP="00814B6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14B62"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72C8C5D1" w14:textId="18BB7784" w:rsidR="00814B62" w:rsidRDefault="00814B62" w:rsidP="00814B6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Employees are</w:t>
            </w:r>
            <w:r>
              <w:rPr>
                <w:rFonts w:ascii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</w:rPr>
              <w:t xml:space="preserve"> keep in constant communication with the main/office via telephone, email </w:t>
            </w:r>
          </w:p>
          <w:p w14:paraId="1B59CC6D" w14:textId="6AE4AF9C" w:rsidR="00814B62" w:rsidRDefault="00814B62" w:rsidP="00814B6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Employees are to be given the name and contact number of Manager/Supervisor.</w:t>
            </w:r>
          </w:p>
          <w:p w14:paraId="6231D766" w14:textId="524D5BD0" w:rsidR="00814B62" w:rsidRDefault="00814B62" w:rsidP="00814B6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a system of regular contact is adopted.</w:t>
            </w:r>
          </w:p>
          <w:p w14:paraId="6A89C28E" w14:textId="7AD46C96" w:rsidR="002707F9" w:rsidRPr="00DA496C" w:rsidRDefault="002707F9" w:rsidP="00814B62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9B8DF" w14:textId="42745DE4" w:rsidR="002707F9" w:rsidRPr="00814B62" w:rsidRDefault="002707F9" w:rsidP="00814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4B62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62372" w14:textId="77777777" w:rsidR="002707F9" w:rsidRPr="00814B62" w:rsidRDefault="002707F9" w:rsidP="00814B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4B62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A9D7C" w14:textId="5768CC8F" w:rsidR="002707F9" w:rsidRPr="00814B62" w:rsidRDefault="002707F9" w:rsidP="00814B62">
            <w:pPr>
              <w:jc w:val="center"/>
              <w:rPr>
                <w:rFonts w:ascii="Arial" w:hAnsi="Arial" w:cs="Arial"/>
                <w:bCs/>
                <w:color w:val="00FF00"/>
                <w:sz w:val="16"/>
                <w:szCs w:val="16"/>
              </w:rPr>
            </w:pPr>
            <w:r w:rsidRPr="00814B62">
              <w:rPr>
                <w:rFonts w:ascii="Arial" w:hAnsi="Arial" w:cs="Arial"/>
                <w:bCs/>
                <w:color w:val="00FF00"/>
                <w:sz w:val="16"/>
                <w:szCs w:val="16"/>
              </w:rPr>
              <w:t>4</w:t>
            </w:r>
          </w:p>
        </w:tc>
      </w:tr>
      <w:tr w:rsidR="00024FE4" w:rsidRPr="00DA496C" w14:paraId="21931326" w14:textId="77777777" w:rsidTr="00024FE4">
        <w:trPr>
          <w:trHeight w:val="155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B2D34C4" w14:textId="77777777" w:rsidR="00024FE4" w:rsidRPr="00024FE4" w:rsidRDefault="00024FE4" w:rsidP="00024F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88126D" w14:textId="77777777" w:rsidR="00024FE4" w:rsidRPr="00024FE4" w:rsidRDefault="00024FE4" w:rsidP="00024F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A72F9" w14:textId="77777777" w:rsidR="00814B62" w:rsidRPr="00024FE4" w:rsidRDefault="00814B62" w:rsidP="00814B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9AEE6" w14:textId="77777777" w:rsidR="00814B62" w:rsidRPr="00024FE4" w:rsidRDefault="00814B62" w:rsidP="00814B62">
            <w:p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Sitting at desks for long periods of times causing ergonomic problems developing through poor posture.</w:t>
            </w:r>
          </w:p>
          <w:p w14:paraId="30C76B5F" w14:textId="77777777" w:rsidR="00814B62" w:rsidRPr="00024FE4" w:rsidRDefault="00814B62" w:rsidP="00814B62">
            <w:p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Aches and pains.</w:t>
            </w:r>
          </w:p>
          <w:p w14:paraId="6DCEEF7C" w14:textId="77777777" w:rsidR="00024FE4" w:rsidRPr="00024FE4" w:rsidRDefault="00024FE4" w:rsidP="00024F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CD3F79" w14:textId="48ABDDF7" w:rsidR="00024FE4" w:rsidRPr="00024FE4" w:rsidRDefault="00024FE4" w:rsidP="00814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08E325" w14:textId="46E9B3AB" w:rsidR="00024FE4" w:rsidRPr="00DA496C" w:rsidRDefault="00024FE4" w:rsidP="00BD4C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FEC247" w14:textId="0E9E6F5C" w:rsidR="00024FE4" w:rsidRDefault="00024FE4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7014B4" w14:textId="1EEEC2F9" w:rsidR="00024FE4" w:rsidRPr="00DA496C" w:rsidRDefault="00F77D4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D72158" w14:textId="119D5723" w:rsidR="00024FE4" w:rsidRPr="00DA496C" w:rsidRDefault="00F77D42" w:rsidP="00BD4CA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34A0305F" w14:textId="77777777" w:rsidR="00F77D42" w:rsidRPr="00024FE4" w:rsidRDefault="00F77D42" w:rsidP="00F77D4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Workers are to take regular breaks form the workstation.</w:t>
            </w:r>
          </w:p>
          <w:p w14:paraId="006C8AC7" w14:textId="77777777" w:rsidR="00F77D42" w:rsidRPr="00024FE4" w:rsidRDefault="00F77D42" w:rsidP="00F77D4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Position desk workstation near a window or long distance view to give short sighted eye muscles a rest by looking away every 15 mins.</w:t>
            </w:r>
          </w:p>
          <w:p w14:paraId="5F1494BC" w14:textId="77777777" w:rsidR="00F77D42" w:rsidRPr="00024FE4" w:rsidRDefault="00F77D42" w:rsidP="00F77D4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024FE4">
              <w:rPr>
                <w:rFonts w:ascii="Arial" w:hAnsi="Arial" w:cs="Arial"/>
                <w:sz w:val="18"/>
                <w:szCs w:val="18"/>
              </w:rPr>
              <w:t>Workers are to report any faults with their equipment promptly to the appointed person who will arrange for appropriate action.</w:t>
            </w:r>
          </w:p>
          <w:p w14:paraId="5D2712A5" w14:textId="46C30073" w:rsidR="00024FE4" w:rsidRPr="00024FE4" w:rsidRDefault="00024FE4" w:rsidP="00F77D42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33070" w14:textId="01800005" w:rsidR="00024FE4" w:rsidRDefault="00F77D4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6131F" w14:textId="1B3F396A" w:rsidR="00024FE4" w:rsidRPr="00DA496C" w:rsidRDefault="00F77D42" w:rsidP="00BD4C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895AD" w14:textId="4C80DABD" w:rsidR="00024FE4" w:rsidRDefault="00F77D42" w:rsidP="00BD4CAE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FF00"/>
                <w:sz w:val="16"/>
                <w:szCs w:val="16"/>
              </w:rPr>
              <w:t>3</w:t>
            </w:r>
          </w:p>
        </w:tc>
      </w:tr>
      <w:tr w:rsidR="001D25BC" w:rsidRPr="00DA496C" w14:paraId="37FB19B2" w14:textId="77777777" w:rsidTr="00024FE4">
        <w:trPr>
          <w:trHeight w:val="144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97D0E86" w14:textId="77777777" w:rsidR="00E46A29" w:rsidRDefault="00E46A29" w:rsidP="00F77D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6989E" w14:textId="629FDA0D" w:rsidR="00F77D42" w:rsidRPr="00F77D42" w:rsidRDefault="00F77D42" w:rsidP="00F77D42">
            <w:pPr>
              <w:rPr>
                <w:rFonts w:ascii="Arial" w:hAnsi="Arial" w:cs="Arial"/>
                <w:sz w:val="18"/>
                <w:szCs w:val="18"/>
              </w:rPr>
            </w:pPr>
            <w:r w:rsidRPr="00F77D42">
              <w:rPr>
                <w:rFonts w:ascii="Arial" w:hAnsi="Arial" w:cs="Arial"/>
                <w:sz w:val="18"/>
                <w:szCs w:val="18"/>
              </w:rPr>
              <w:t>Handling paper and staplers etc, causing people to come into contact with sharp edges or points.</w:t>
            </w:r>
          </w:p>
          <w:p w14:paraId="66E9E2AD" w14:textId="77777777" w:rsidR="00F77D42" w:rsidRPr="00F77D42" w:rsidRDefault="00F77D42" w:rsidP="00F77D42">
            <w:pPr>
              <w:rPr>
                <w:rFonts w:ascii="Arial" w:hAnsi="Arial" w:cs="Arial"/>
                <w:sz w:val="18"/>
                <w:szCs w:val="18"/>
              </w:rPr>
            </w:pPr>
            <w:r w:rsidRPr="00F77D42">
              <w:rPr>
                <w:rFonts w:ascii="Arial" w:hAnsi="Arial" w:cs="Arial"/>
                <w:sz w:val="18"/>
                <w:szCs w:val="18"/>
              </w:rPr>
              <w:t>Causing cuts.</w:t>
            </w:r>
          </w:p>
          <w:p w14:paraId="0C4A879D" w14:textId="77777777" w:rsidR="00024FE4" w:rsidRDefault="00024FE4" w:rsidP="00BD4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CD4A3F" w14:textId="2967334C" w:rsidR="00024FE4" w:rsidRPr="00024FE4" w:rsidRDefault="00024FE4" w:rsidP="00814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A6156D" w14:textId="7A047972" w:rsidR="001D25BC" w:rsidRPr="00F77D42" w:rsidRDefault="00F77D42" w:rsidP="00BD4CAE">
            <w:pPr>
              <w:rPr>
                <w:rFonts w:ascii="Arial" w:hAnsi="Arial" w:cs="Arial"/>
                <w:sz w:val="18"/>
                <w:szCs w:val="18"/>
              </w:rPr>
            </w:pPr>
            <w:r w:rsidRPr="00F77D42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90B577" w14:textId="60792A14" w:rsidR="001D25BC" w:rsidRPr="00F77D42" w:rsidRDefault="00F77D42" w:rsidP="00BD4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D4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E6FEB" w14:textId="23501B55" w:rsidR="001D25BC" w:rsidRPr="00F77D42" w:rsidRDefault="00F77D42" w:rsidP="00BD4C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D4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87478" w14:textId="53354C17" w:rsidR="001D25BC" w:rsidRPr="00F77D42" w:rsidRDefault="00F77D42" w:rsidP="00BD4CAE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77D42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3E969378" w14:textId="77777777" w:rsidR="00F77D42" w:rsidRPr="00024FE4" w:rsidRDefault="00F77D42" w:rsidP="00F77D42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r w:rsidRPr="00024FE4">
              <w:rPr>
                <w:rFonts w:ascii="Arial" w:hAnsi="Arial" w:cs="Arial"/>
                <w:sz w:val="18"/>
                <w:szCs w:val="18"/>
              </w:rPr>
              <w:t xml:space="preserve">workers are to </w:t>
            </w:r>
            <w:r>
              <w:rPr>
                <w:rFonts w:ascii="Arial" w:hAnsi="Arial" w:cs="Arial"/>
                <w:sz w:val="18"/>
                <w:szCs w:val="18"/>
              </w:rPr>
              <w:t>have access to</w:t>
            </w:r>
            <w:r w:rsidRPr="00024FE4">
              <w:rPr>
                <w:rFonts w:ascii="Arial" w:hAnsi="Arial" w:cs="Arial"/>
                <w:sz w:val="18"/>
                <w:szCs w:val="18"/>
              </w:rPr>
              <w:t xml:space="preserve"> a small first aid kit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B5F411" w14:textId="77777777" w:rsidR="00E46A29" w:rsidRDefault="00F77D42" w:rsidP="00F77D42">
            <w:pPr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 is to be taken when using</w:t>
            </w:r>
            <w:r w:rsidR="00E46A29">
              <w:rPr>
                <w:rFonts w:ascii="Arial" w:hAnsi="Arial" w:cs="Arial"/>
                <w:sz w:val="18"/>
                <w:szCs w:val="18"/>
              </w:rPr>
              <w:t xml:space="preserve"> staplers and office equipment.</w:t>
            </w:r>
          </w:p>
          <w:p w14:paraId="0097310B" w14:textId="79452508" w:rsidR="00F77D42" w:rsidRPr="00F77D42" w:rsidRDefault="00F77D42" w:rsidP="00E46A29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3149013A" w14:textId="1061213F" w:rsidR="00596303" w:rsidRPr="00946093" w:rsidRDefault="00596303" w:rsidP="00F77D42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0DB8C" w14:textId="1BAD6F9B" w:rsidR="001D25BC" w:rsidRDefault="00E46A29" w:rsidP="001D2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35CA7" w14:textId="679F43DB" w:rsidR="001D25BC" w:rsidRPr="00DA496C" w:rsidRDefault="00E46A29" w:rsidP="001D2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667DA" w14:textId="63FB0B63" w:rsidR="001D25BC" w:rsidRDefault="00E46A29" w:rsidP="001D25BC">
            <w:pPr>
              <w:jc w:val="center"/>
              <w:rPr>
                <w:rFonts w:ascii="Arial" w:hAnsi="Arial" w:cs="Arial"/>
                <w:b/>
                <w:color w:val="00FF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FF00"/>
                <w:sz w:val="16"/>
                <w:szCs w:val="16"/>
              </w:rPr>
              <w:t>3</w:t>
            </w:r>
          </w:p>
        </w:tc>
      </w:tr>
      <w:tr w:rsidR="005F729E" w:rsidRPr="00DA496C" w14:paraId="4E762B06" w14:textId="77777777" w:rsidTr="001D25BC">
        <w:trPr>
          <w:trHeight w:val="1269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14232B4" w14:textId="77777777" w:rsidR="001D25BC" w:rsidRPr="00024FE4" w:rsidRDefault="001D25BC" w:rsidP="001D25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F1438" w14:textId="77777777" w:rsidR="00F77D42" w:rsidRPr="00764661" w:rsidRDefault="00F77D42" w:rsidP="00F77D42">
            <w:pPr>
              <w:rPr>
                <w:rFonts w:ascii="Arial" w:hAnsi="Arial" w:cs="Arial"/>
                <w:sz w:val="18"/>
                <w:szCs w:val="18"/>
              </w:rPr>
            </w:pPr>
            <w:r w:rsidRPr="00764661">
              <w:rPr>
                <w:rFonts w:ascii="Arial" w:hAnsi="Arial" w:cs="Arial"/>
                <w:sz w:val="18"/>
                <w:szCs w:val="18"/>
              </w:rPr>
              <w:t>Spilling drinks.</w:t>
            </w:r>
          </w:p>
          <w:p w14:paraId="25776004" w14:textId="77777777" w:rsidR="00F77D42" w:rsidRPr="00764661" w:rsidRDefault="00F77D42" w:rsidP="00F77D42">
            <w:pPr>
              <w:rPr>
                <w:rFonts w:ascii="Arial" w:hAnsi="Arial" w:cs="Arial"/>
                <w:sz w:val="18"/>
                <w:szCs w:val="18"/>
              </w:rPr>
            </w:pPr>
            <w:r w:rsidRPr="00764661">
              <w:rPr>
                <w:rFonts w:ascii="Arial" w:hAnsi="Arial" w:cs="Arial"/>
                <w:sz w:val="18"/>
                <w:szCs w:val="18"/>
              </w:rPr>
              <w:t xml:space="preserve">Scalds. </w:t>
            </w:r>
          </w:p>
          <w:p w14:paraId="6FAB51B7" w14:textId="77777777" w:rsidR="00F77D42" w:rsidRDefault="00F77D42" w:rsidP="00F77D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509C58" w14:textId="77777777" w:rsidR="001D25BC" w:rsidRPr="00024FE4" w:rsidRDefault="001D25BC" w:rsidP="001D25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75EF9" w14:textId="77777777" w:rsidR="005F729E" w:rsidRPr="00024FE4" w:rsidRDefault="005F729E" w:rsidP="00BD4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063D2" w14:textId="395C952A" w:rsidR="001D25BC" w:rsidRPr="00024FE4" w:rsidRDefault="001D25BC" w:rsidP="00BD4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240A9" w14:textId="772B5E04" w:rsidR="005F729E" w:rsidRPr="001D25BC" w:rsidRDefault="001D25BC" w:rsidP="001D2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5BC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077746" w14:textId="74F1EE22" w:rsidR="005F729E" w:rsidRPr="001D25BC" w:rsidRDefault="001D25BC" w:rsidP="001D2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5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779724" w14:textId="00497861" w:rsidR="005F729E" w:rsidRPr="001D25BC" w:rsidRDefault="001D25BC" w:rsidP="001D25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5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EE0A55" w14:textId="1D9BD59E" w:rsidR="005F729E" w:rsidRPr="001D25BC" w:rsidRDefault="001D25BC" w:rsidP="001D25B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25BC"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14:paraId="4526D27C" w14:textId="77777777" w:rsidR="00F77D42" w:rsidRPr="00764661" w:rsidRDefault="00F77D42" w:rsidP="00F77D4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764661">
              <w:rPr>
                <w:rFonts w:ascii="Arial" w:hAnsi="Arial" w:cs="Arial"/>
                <w:sz w:val="18"/>
                <w:szCs w:val="18"/>
              </w:rPr>
              <w:t>A designated home office is to be set up.</w:t>
            </w:r>
          </w:p>
          <w:p w14:paraId="5AB23DE0" w14:textId="77777777" w:rsidR="00F77D42" w:rsidRDefault="00F77D42" w:rsidP="00F77D4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764661">
              <w:rPr>
                <w:rFonts w:ascii="Arial" w:hAnsi="Arial" w:cs="Arial"/>
                <w:sz w:val="18"/>
                <w:szCs w:val="18"/>
              </w:rPr>
              <w:t xml:space="preserve">Workers are to keep their desks as free of drinks as is practical. </w:t>
            </w:r>
          </w:p>
          <w:p w14:paraId="7D65A5DA" w14:textId="7EFE22B8" w:rsidR="00F77D42" w:rsidRPr="00764661" w:rsidRDefault="00F77D42" w:rsidP="00F77D42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764661">
              <w:rPr>
                <w:rFonts w:ascii="Arial" w:hAnsi="Arial" w:cs="Arial"/>
                <w:sz w:val="18"/>
                <w:szCs w:val="18"/>
              </w:rPr>
              <w:t>Remove excessive liquids from desks.</w:t>
            </w:r>
          </w:p>
          <w:p w14:paraId="4B0F38F1" w14:textId="11DB0785" w:rsidR="001D25BC" w:rsidRPr="001D25BC" w:rsidRDefault="001D25BC" w:rsidP="00F77D42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085C21" w14:textId="70A41755" w:rsidR="005F729E" w:rsidRPr="001D25BC" w:rsidRDefault="001D25BC" w:rsidP="001D25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25B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32B04" w14:textId="622009B1" w:rsidR="005F729E" w:rsidRPr="001D25BC" w:rsidRDefault="001D25BC" w:rsidP="001D25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25B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607CE" w14:textId="0220C836" w:rsidR="005F729E" w:rsidRPr="001D25BC" w:rsidRDefault="001D25BC" w:rsidP="001D25BC">
            <w:pPr>
              <w:jc w:val="center"/>
              <w:rPr>
                <w:rFonts w:ascii="Arial" w:hAnsi="Arial" w:cs="Arial"/>
                <w:bCs/>
                <w:color w:val="00FF00"/>
                <w:sz w:val="16"/>
                <w:szCs w:val="16"/>
              </w:rPr>
            </w:pPr>
            <w:r w:rsidRPr="001D25BC">
              <w:rPr>
                <w:rFonts w:ascii="Arial" w:hAnsi="Arial" w:cs="Arial"/>
                <w:bCs/>
                <w:color w:val="00FF00"/>
                <w:sz w:val="16"/>
                <w:szCs w:val="16"/>
              </w:rPr>
              <w:t>3</w:t>
            </w:r>
          </w:p>
        </w:tc>
      </w:tr>
      <w:tr w:rsidR="002707F9" w:rsidRPr="00DA496C" w14:paraId="30F3E700" w14:textId="77777777" w:rsidTr="00556EDA">
        <w:trPr>
          <w:trHeight w:val="503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73AFADB3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96C">
              <w:rPr>
                <w:rFonts w:ascii="Arial" w:hAnsi="Arial" w:cs="Arial"/>
                <w:b/>
                <w:sz w:val="20"/>
                <w:szCs w:val="20"/>
              </w:rPr>
              <w:t>Further Actions</w:t>
            </w:r>
          </w:p>
        </w:tc>
        <w:tc>
          <w:tcPr>
            <w:tcW w:w="11056" w:type="dxa"/>
            <w:gridSpan w:val="9"/>
            <w:vMerge w:val="restart"/>
            <w:shd w:val="clear" w:color="auto" w:fill="auto"/>
          </w:tcPr>
          <w:p w14:paraId="35A79B26" w14:textId="1831EF38" w:rsidR="002707F9" w:rsidRPr="00DA496C" w:rsidRDefault="002707F9" w:rsidP="00814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9F7C2AA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96C">
              <w:rPr>
                <w:rFonts w:ascii="Arial" w:hAnsi="Arial" w:cs="Arial"/>
                <w:b/>
                <w:sz w:val="20"/>
                <w:szCs w:val="20"/>
              </w:rPr>
              <w:t>Action by who &amp; date</w:t>
            </w:r>
          </w:p>
        </w:tc>
      </w:tr>
      <w:tr w:rsidR="002707F9" w:rsidRPr="00DA496C" w14:paraId="544D8A1A" w14:textId="77777777" w:rsidTr="00556EDA">
        <w:trPr>
          <w:trHeight w:val="502"/>
        </w:trPr>
        <w:tc>
          <w:tcPr>
            <w:tcW w:w="2802" w:type="dxa"/>
            <w:gridSpan w:val="2"/>
            <w:vMerge/>
            <w:shd w:val="clear" w:color="auto" w:fill="auto"/>
          </w:tcPr>
          <w:p w14:paraId="17F1AC91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9"/>
            <w:vMerge/>
            <w:shd w:val="clear" w:color="auto" w:fill="auto"/>
          </w:tcPr>
          <w:p w14:paraId="2D75E7AE" w14:textId="77777777" w:rsidR="002707F9" w:rsidRPr="00DA496C" w:rsidRDefault="002707F9" w:rsidP="00BD4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F45D01C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7F9" w:rsidRPr="00DA496C" w14:paraId="472CD0F5" w14:textId="77777777" w:rsidTr="00556EDA">
        <w:trPr>
          <w:trHeight w:val="988"/>
        </w:trPr>
        <w:tc>
          <w:tcPr>
            <w:tcW w:w="2802" w:type="dxa"/>
            <w:gridSpan w:val="2"/>
            <w:shd w:val="clear" w:color="auto" w:fill="auto"/>
          </w:tcPr>
          <w:p w14:paraId="3DB7EFAC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96C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  <w:tc>
          <w:tcPr>
            <w:tcW w:w="11056" w:type="dxa"/>
            <w:gridSpan w:val="9"/>
            <w:shd w:val="clear" w:color="auto" w:fill="auto"/>
          </w:tcPr>
          <w:p w14:paraId="5472665C" w14:textId="16227C7F" w:rsidR="002707F9" w:rsidRPr="00DA496C" w:rsidRDefault="002707F9" w:rsidP="00BD4C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3CDBF33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7F9" w:rsidRPr="00DA496C" w14:paraId="140E0E2A" w14:textId="77777777" w:rsidTr="00556EDA">
        <w:trPr>
          <w:trHeight w:val="832"/>
        </w:trPr>
        <w:tc>
          <w:tcPr>
            <w:tcW w:w="2802" w:type="dxa"/>
            <w:gridSpan w:val="2"/>
            <w:shd w:val="clear" w:color="auto" w:fill="auto"/>
          </w:tcPr>
          <w:p w14:paraId="1D592125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  <w:szCs w:val="20"/>
              </w:rPr>
              <w:t>Authorised by The Responsible Manager</w:t>
            </w:r>
          </w:p>
        </w:tc>
        <w:tc>
          <w:tcPr>
            <w:tcW w:w="11056" w:type="dxa"/>
            <w:gridSpan w:val="9"/>
            <w:shd w:val="clear" w:color="auto" w:fill="auto"/>
          </w:tcPr>
          <w:p w14:paraId="49CCE0B4" w14:textId="7A09EAA0" w:rsidR="002707F9" w:rsidRPr="00DA496C" w:rsidRDefault="002707F9" w:rsidP="00BD4CA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3D54463" w14:textId="77777777" w:rsidR="002707F9" w:rsidRPr="00DA496C" w:rsidRDefault="002707F9" w:rsidP="00BD4CAE">
            <w:pPr>
              <w:rPr>
                <w:rFonts w:ascii="Arial" w:hAnsi="Arial" w:cs="Arial"/>
                <w:sz w:val="20"/>
              </w:rPr>
            </w:pPr>
            <w:r w:rsidRPr="00DA496C">
              <w:rPr>
                <w:rFonts w:ascii="Arial" w:hAnsi="Arial" w:cs="Arial"/>
                <w:b/>
                <w:sz w:val="20"/>
                <w:szCs w:val="20"/>
              </w:rPr>
              <w:t>Dated:</w:t>
            </w:r>
          </w:p>
          <w:p w14:paraId="37AD727E" w14:textId="77777777" w:rsidR="002707F9" w:rsidRPr="00DA496C" w:rsidRDefault="002707F9" w:rsidP="00BD4CA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42122F" w14:textId="77777777" w:rsidR="00452BA4" w:rsidRPr="00DA496C" w:rsidRDefault="00452BA4">
      <w:pPr>
        <w:tabs>
          <w:tab w:val="left" w:pos="1808"/>
        </w:tabs>
        <w:rPr>
          <w:rFonts w:ascii="Arial" w:hAnsi="Arial" w:cs="Arial"/>
          <w:sz w:val="16"/>
        </w:rPr>
      </w:pPr>
      <w:bookmarkStart w:id="0" w:name="_GoBack"/>
      <w:bookmarkEnd w:id="0"/>
    </w:p>
    <w:sectPr w:rsidR="00452BA4" w:rsidRPr="00DA496C" w:rsidSect="00071E6F">
      <w:headerReference w:type="default" r:id="rId8"/>
      <w:footerReference w:type="default" r:id="rId9"/>
      <w:pgSz w:w="16834" w:h="11909" w:orient="landscape" w:code="9"/>
      <w:pgMar w:top="164" w:right="992" w:bottom="180" w:left="720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543B" w14:textId="77777777" w:rsidR="00E8396D" w:rsidRDefault="00E8396D">
      <w:r>
        <w:separator/>
      </w:r>
    </w:p>
  </w:endnote>
  <w:endnote w:type="continuationSeparator" w:id="0">
    <w:p w14:paraId="47ACED71" w14:textId="77777777" w:rsidR="00E8396D" w:rsidRDefault="00E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380" w:type="dxa"/>
      <w:tblInd w:w="-43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1799"/>
      <w:gridCol w:w="236"/>
      <w:gridCol w:w="2703"/>
      <w:gridCol w:w="236"/>
      <w:gridCol w:w="30"/>
      <w:gridCol w:w="2934"/>
      <w:gridCol w:w="2179"/>
      <w:gridCol w:w="940"/>
      <w:gridCol w:w="850"/>
      <w:gridCol w:w="3573"/>
      <w:gridCol w:w="360"/>
    </w:tblGrid>
    <w:tr w:rsidR="003F0687" w:rsidRPr="00EC611C" w14:paraId="11CEE1F4" w14:textId="77777777" w:rsidTr="00907A73">
      <w:trPr>
        <w:gridBefore w:val="1"/>
        <w:gridAfter w:val="1"/>
        <w:wBefore w:w="540" w:type="dxa"/>
        <w:wAfter w:w="360" w:type="dxa"/>
      </w:trPr>
      <w:tc>
        <w:tcPr>
          <w:tcW w:w="1799" w:type="dxa"/>
          <w:tcBorders>
            <w:top w:val="double" w:sz="4" w:space="0" w:color="999999"/>
            <w:left w:val="double" w:sz="4" w:space="0" w:color="999999"/>
            <w:bottom w:val="single" w:sz="18" w:space="0" w:color="999999"/>
            <w:right w:val="single" w:sz="18" w:space="0" w:color="999999"/>
          </w:tcBorders>
          <w:shd w:val="clear" w:color="auto" w:fill="FFFFFF"/>
        </w:tcPr>
        <w:p w14:paraId="5DD1171B" w14:textId="77777777" w:rsidR="003F0687" w:rsidRPr="005329FB" w:rsidRDefault="003F0687" w:rsidP="0011297A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5329FB">
            <w:rPr>
              <w:rFonts w:ascii="Arial" w:hAnsi="Arial" w:cs="Arial"/>
              <w:b/>
              <w:color w:val="999999"/>
              <w:sz w:val="16"/>
            </w:rPr>
            <w:t xml:space="preserve">At Risk </w:t>
          </w:r>
          <w:r w:rsidRPr="005329FB">
            <w:rPr>
              <w:rFonts w:ascii="Arial" w:hAnsi="Arial" w:cs="Arial"/>
              <w:color w:val="999999"/>
              <w:sz w:val="16"/>
            </w:rPr>
            <w:t xml:space="preserve">(column </w:t>
          </w:r>
          <w:r>
            <w:rPr>
              <w:rFonts w:ascii="Arial" w:hAnsi="Arial" w:cs="Arial"/>
              <w:color w:val="999999"/>
              <w:sz w:val="16"/>
            </w:rPr>
            <w:t>2</w:t>
          </w:r>
          <w:r w:rsidRPr="005329FB">
            <w:rPr>
              <w:rFonts w:ascii="Arial" w:hAnsi="Arial" w:cs="Arial"/>
              <w:color w:val="999999"/>
              <w:sz w:val="16"/>
            </w:rPr>
            <w:t>)</w:t>
          </w:r>
        </w:p>
      </w:tc>
      <w:tc>
        <w:tcPr>
          <w:tcW w:w="2939" w:type="dxa"/>
          <w:gridSpan w:val="2"/>
          <w:tcBorders>
            <w:top w:val="double" w:sz="4" w:space="0" w:color="999999"/>
            <w:left w:val="single" w:sz="18" w:space="0" w:color="999999"/>
            <w:bottom w:val="single" w:sz="18" w:space="0" w:color="999999"/>
            <w:right w:val="single" w:sz="8" w:space="0" w:color="999999"/>
          </w:tcBorders>
          <w:shd w:val="clear" w:color="auto" w:fill="FFFFFF"/>
        </w:tcPr>
        <w:p w14:paraId="397061B1" w14:textId="77777777" w:rsidR="003F0687" w:rsidRDefault="003F0687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>
            <w:rPr>
              <w:rFonts w:ascii="Arial" w:hAnsi="Arial" w:cs="Arial"/>
              <w:b/>
              <w:color w:val="999999"/>
              <w:sz w:val="16"/>
            </w:rPr>
            <w:t>Severity (</w:t>
          </w:r>
          <w:r>
            <w:rPr>
              <w:rFonts w:ascii="Arial" w:hAnsi="Arial" w:cs="Arial"/>
              <w:color w:val="999999"/>
              <w:sz w:val="16"/>
            </w:rPr>
            <w:t>column 3 and 7)</w:t>
          </w:r>
        </w:p>
      </w:tc>
      <w:tc>
        <w:tcPr>
          <w:tcW w:w="236" w:type="dxa"/>
          <w:tcBorders>
            <w:top w:val="double" w:sz="4" w:space="0" w:color="999999"/>
            <w:left w:val="single" w:sz="18" w:space="0" w:color="999999"/>
            <w:bottom w:val="single" w:sz="18" w:space="0" w:color="999999"/>
            <w:right w:val="single" w:sz="8" w:space="0" w:color="999999"/>
          </w:tcBorders>
          <w:shd w:val="clear" w:color="auto" w:fill="FFFFFF"/>
        </w:tcPr>
        <w:p w14:paraId="276098F2" w14:textId="77777777" w:rsidR="003F0687" w:rsidRDefault="003F0687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</w:p>
      </w:tc>
      <w:tc>
        <w:tcPr>
          <w:tcW w:w="2964" w:type="dxa"/>
          <w:gridSpan w:val="2"/>
          <w:tcBorders>
            <w:top w:val="double" w:sz="4" w:space="0" w:color="999999"/>
            <w:left w:val="single" w:sz="8" w:space="0" w:color="999999"/>
            <w:bottom w:val="single" w:sz="18" w:space="0" w:color="999999"/>
            <w:right w:val="single" w:sz="18" w:space="0" w:color="999999"/>
          </w:tcBorders>
          <w:shd w:val="clear" w:color="auto" w:fill="FFFFFF"/>
        </w:tcPr>
        <w:p w14:paraId="3FD846FE" w14:textId="77777777" w:rsidR="003F0687" w:rsidRDefault="003F0687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>
            <w:rPr>
              <w:rFonts w:ascii="Arial" w:hAnsi="Arial" w:cs="Arial"/>
              <w:b/>
              <w:color w:val="999999"/>
              <w:sz w:val="16"/>
            </w:rPr>
            <w:t xml:space="preserve">Probability </w:t>
          </w:r>
          <w:r>
            <w:rPr>
              <w:rFonts w:ascii="Arial" w:hAnsi="Arial" w:cs="Arial"/>
              <w:color w:val="999999"/>
              <w:sz w:val="16"/>
            </w:rPr>
            <w:t>(column 4 and 8)</w:t>
          </w:r>
        </w:p>
      </w:tc>
      <w:tc>
        <w:tcPr>
          <w:tcW w:w="7542" w:type="dxa"/>
          <w:gridSpan w:val="4"/>
          <w:tcBorders>
            <w:top w:val="double" w:sz="4" w:space="0" w:color="999999"/>
            <w:left w:val="single" w:sz="18" w:space="0" w:color="999999"/>
            <w:bottom w:val="single" w:sz="18" w:space="0" w:color="999999"/>
            <w:right w:val="double" w:sz="4" w:space="0" w:color="999999"/>
          </w:tcBorders>
          <w:shd w:val="clear" w:color="auto" w:fill="FFFFFF"/>
        </w:tcPr>
        <w:p w14:paraId="67285843" w14:textId="77777777" w:rsidR="003F0687" w:rsidRDefault="003F0687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>
            <w:rPr>
              <w:rFonts w:ascii="Arial" w:hAnsi="Arial" w:cs="Arial"/>
              <w:b/>
              <w:color w:val="999999"/>
              <w:sz w:val="16"/>
            </w:rPr>
            <w:t xml:space="preserve">Risk Rating </w:t>
          </w:r>
          <w:r>
            <w:rPr>
              <w:rFonts w:ascii="Arial" w:hAnsi="Arial" w:cs="Arial"/>
              <w:color w:val="999999"/>
              <w:sz w:val="16"/>
            </w:rPr>
            <w:t>(column 5 and 9)</w:t>
          </w:r>
        </w:p>
      </w:tc>
    </w:tr>
    <w:tr w:rsidR="00050389" w:rsidRPr="00FF0C7B" w14:paraId="5271A7BE" w14:textId="77777777" w:rsidTr="00907C99">
      <w:trPr>
        <w:gridBefore w:val="1"/>
        <w:gridAfter w:val="1"/>
        <w:wBefore w:w="540" w:type="dxa"/>
        <w:wAfter w:w="360" w:type="dxa"/>
        <w:cantSplit/>
      </w:trPr>
      <w:tc>
        <w:tcPr>
          <w:tcW w:w="1799" w:type="dxa"/>
          <w:tcBorders>
            <w:top w:val="single" w:sz="1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</w:tcPr>
        <w:p w14:paraId="48BEF86D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E</w:t>
          </w:r>
          <w:r w:rsidRPr="00FF0C7B">
            <w:rPr>
              <w:rFonts w:ascii="Arial" w:hAnsi="Arial" w:cs="Arial"/>
              <w:color w:val="999999"/>
              <w:sz w:val="16"/>
            </w:rPr>
            <w:t xml:space="preserve"> - Employees</w:t>
          </w:r>
        </w:p>
      </w:tc>
      <w:tc>
        <w:tcPr>
          <w:tcW w:w="236" w:type="dxa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614D3C92" w14:textId="77777777" w:rsidR="00050389" w:rsidRPr="00FF0C7B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1</w:t>
          </w:r>
        </w:p>
      </w:tc>
      <w:tc>
        <w:tcPr>
          <w:tcW w:w="2703" w:type="dxa"/>
          <w:tcBorders>
            <w:top w:val="single" w:sz="1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6B19981C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No Injury</w:t>
          </w:r>
          <w:r>
            <w:rPr>
              <w:rFonts w:ascii="Arial" w:hAnsi="Arial" w:cs="Arial"/>
              <w:color w:val="999999"/>
              <w:sz w:val="16"/>
            </w:rPr>
            <w:t>, property damage</w:t>
          </w:r>
        </w:p>
      </w:tc>
      <w:tc>
        <w:tcPr>
          <w:tcW w:w="236" w:type="dxa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4FED59AA" w14:textId="77777777" w:rsidR="00050389" w:rsidRPr="00FF0C7B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1</w:t>
          </w:r>
        </w:p>
      </w:tc>
      <w:tc>
        <w:tcPr>
          <w:tcW w:w="2964" w:type="dxa"/>
          <w:gridSpan w:val="2"/>
          <w:tcBorders>
            <w:top w:val="single" w:sz="1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5F95B363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Very Unlikely</w:t>
          </w:r>
        </w:p>
      </w:tc>
      <w:tc>
        <w:tcPr>
          <w:tcW w:w="3119" w:type="dxa"/>
          <w:gridSpan w:val="2"/>
          <w:vMerge w:val="restart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CCFFCC"/>
          <w:vAlign w:val="center"/>
        </w:tcPr>
        <w:p w14:paraId="0D0FB4A2" w14:textId="77777777" w:rsidR="00050389" w:rsidRPr="005B14DF" w:rsidRDefault="00050389" w:rsidP="003F5E76">
          <w:pPr>
            <w:pStyle w:val="Footer"/>
            <w:rPr>
              <w:rFonts w:ascii="Arial" w:hAnsi="Arial" w:cs="Arial"/>
              <w:color w:val="999999"/>
            </w:rPr>
          </w:pPr>
          <w:r w:rsidRPr="005B14DF">
            <w:rPr>
              <w:rFonts w:ascii="Arial" w:hAnsi="Arial" w:cs="Arial"/>
              <w:color w:val="999999"/>
              <w:sz w:val="16"/>
              <w:szCs w:val="16"/>
            </w:rPr>
            <w:t xml:space="preserve">Severity X Probability = </w:t>
          </w:r>
          <w:r w:rsidRPr="005B14DF">
            <w:rPr>
              <w:rFonts w:ascii="Arial" w:hAnsi="Arial" w:cs="Arial"/>
              <w:b/>
              <w:color w:val="999999"/>
              <w:sz w:val="20"/>
              <w:szCs w:val="20"/>
            </w:rPr>
            <w:t>1 to 5</w:t>
          </w:r>
          <w:r w:rsidRPr="005B14DF">
            <w:rPr>
              <w:rFonts w:ascii="Arial" w:hAnsi="Arial" w:cs="Arial"/>
              <w:color w:val="999999"/>
            </w:rPr>
            <w:t xml:space="preserve"> </w:t>
          </w:r>
        </w:p>
      </w:tc>
      <w:tc>
        <w:tcPr>
          <w:tcW w:w="850" w:type="dxa"/>
          <w:vMerge w:val="restart"/>
          <w:tcBorders>
            <w:top w:val="single" w:sz="1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CCFFCC"/>
          <w:vAlign w:val="center"/>
        </w:tcPr>
        <w:p w14:paraId="2E917242" w14:textId="77777777" w:rsidR="00050389" w:rsidRPr="005B14DF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20"/>
              <w:szCs w:val="20"/>
            </w:rPr>
          </w:pPr>
          <w:r w:rsidRPr="005B14DF">
            <w:rPr>
              <w:rFonts w:ascii="Arial" w:hAnsi="Arial" w:cs="Arial"/>
              <w:b/>
              <w:color w:val="999999"/>
              <w:sz w:val="20"/>
              <w:szCs w:val="20"/>
            </w:rPr>
            <w:t>Low</w:t>
          </w:r>
        </w:p>
      </w:tc>
      <w:tc>
        <w:tcPr>
          <w:tcW w:w="3573" w:type="dxa"/>
          <w:vMerge w:val="restart"/>
          <w:tcBorders>
            <w:top w:val="single" w:sz="1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CCFFCC"/>
          <w:vAlign w:val="center"/>
        </w:tcPr>
        <w:p w14:paraId="1CD92BCA" w14:textId="77777777" w:rsidR="00050389" w:rsidRPr="005B14DF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E96AED">
            <w:rPr>
              <w:rFonts w:ascii="Comic Sans MS" w:hAnsi="Comic Sans MS" w:cs="Arial"/>
              <w:b/>
              <w:color w:val="999999"/>
              <w:sz w:val="16"/>
              <w:szCs w:val="16"/>
            </w:rPr>
            <w:t>Y</w:t>
          </w:r>
          <w:r>
            <w:rPr>
              <w:rFonts w:ascii="Comic Sans MS" w:hAnsi="Comic Sans MS" w:cs="Arial"/>
              <w:b/>
              <w:color w:val="C0C0C0"/>
              <w:sz w:val="16"/>
              <w:szCs w:val="16"/>
            </w:rPr>
            <w:t xml:space="preserve"> </w:t>
          </w:r>
          <w:r w:rsidRPr="005B14DF">
            <w:rPr>
              <w:rFonts w:ascii="Arial" w:hAnsi="Arial" w:cs="Arial"/>
              <w:color w:val="999999"/>
              <w:sz w:val="16"/>
            </w:rPr>
            <w:t xml:space="preserve"> – acceptable risk, work can start</w:t>
          </w:r>
        </w:p>
      </w:tc>
    </w:tr>
    <w:tr w:rsidR="00050389" w:rsidRPr="00FF0C7B" w14:paraId="764E3009" w14:textId="77777777" w:rsidTr="00907C99">
      <w:trPr>
        <w:gridBefore w:val="1"/>
        <w:gridAfter w:val="1"/>
        <w:wBefore w:w="540" w:type="dxa"/>
        <w:wAfter w:w="360" w:type="dxa"/>
        <w:cantSplit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</w:tcPr>
        <w:p w14:paraId="6D3D092D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 xml:space="preserve">C </w:t>
          </w:r>
          <w:r w:rsidRPr="00FF0C7B">
            <w:rPr>
              <w:rFonts w:ascii="Arial" w:hAnsi="Arial" w:cs="Arial"/>
              <w:color w:val="999999"/>
              <w:sz w:val="16"/>
            </w:rPr>
            <w:t>- Contractors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5995E56D" w14:textId="77777777" w:rsidR="00050389" w:rsidRPr="00FF0C7B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2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668F7DF5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Minor Injury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29E00768" w14:textId="77777777" w:rsidR="00050389" w:rsidRPr="00FF0C7B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2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1288EDBC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Unlikely</w:t>
          </w:r>
        </w:p>
      </w:tc>
      <w:tc>
        <w:tcPr>
          <w:tcW w:w="3119" w:type="dxa"/>
          <w:gridSpan w:val="2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CCFFCC"/>
          <w:vAlign w:val="center"/>
        </w:tcPr>
        <w:p w14:paraId="2A150DAE" w14:textId="77777777" w:rsidR="00050389" w:rsidRPr="005B14DF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</w:p>
      </w:tc>
      <w:tc>
        <w:tcPr>
          <w:tcW w:w="850" w:type="dxa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CCFFCC"/>
          <w:vAlign w:val="center"/>
        </w:tcPr>
        <w:p w14:paraId="04BA9186" w14:textId="77777777" w:rsidR="00050389" w:rsidRPr="005B14DF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573" w:type="dxa"/>
          <w:vMerge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CCFFCC"/>
          <w:vAlign w:val="center"/>
        </w:tcPr>
        <w:p w14:paraId="046D75D5" w14:textId="77777777" w:rsidR="00050389" w:rsidRPr="005B14DF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</w:p>
      </w:tc>
    </w:tr>
    <w:tr w:rsidR="003F0687" w:rsidRPr="00FF0C7B" w14:paraId="49D82853" w14:textId="77777777" w:rsidTr="00907C99">
      <w:trPr>
        <w:gridBefore w:val="1"/>
        <w:gridAfter w:val="1"/>
        <w:wBefore w:w="540" w:type="dxa"/>
        <w:wAfter w:w="360" w:type="dxa"/>
        <w:cantSplit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</w:tcPr>
        <w:p w14:paraId="3095CA4C" w14:textId="77777777" w:rsidR="003F0687" w:rsidRPr="00FF0C7B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V</w:t>
          </w:r>
          <w:r w:rsidRPr="00FF0C7B">
            <w:rPr>
              <w:rFonts w:ascii="Arial" w:hAnsi="Arial" w:cs="Arial"/>
              <w:color w:val="999999"/>
              <w:sz w:val="16"/>
            </w:rPr>
            <w:t xml:space="preserve"> - Visitors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7D7E975A" w14:textId="77777777" w:rsidR="003F0687" w:rsidRPr="00FF0C7B" w:rsidRDefault="003F0687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3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7C815E6A" w14:textId="77777777" w:rsidR="003F0687" w:rsidRDefault="003F0687">
          <w:pPr>
            <w:pStyle w:val="Footer"/>
            <w:rPr>
              <w:rFonts w:ascii="Arial" w:hAnsi="Arial" w:cs="Arial"/>
              <w:color w:val="999999"/>
              <w:sz w:val="16"/>
            </w:rPr>
          </w:pPr>
          <w:r>
            <w:rPr>
              <w:rFonts w:ascii="Arial" w:hAnsi="Arial" w:cs="Arial"/>
              <w:color w:val="999999"/>
              <w:sz w:val="16"/>
            </w:rPr>
            <w:t>+7 Day Absence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0A0FF921" w14:textId="77777777" w:rsidR="003F0687" w:rsidRPr="00FF0C7B" w:rsidRDefault="003F0687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3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21D51AC4" w14:textId="77777777" w:rsidR="003F0687" w:rsidRPr="00FF0C7B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Likely</w:t>
          </w:r>
        </w:p>
      </w:tc>
      <w:tc>
        <w:tcPr>
          <w:tcW w:w="3119" w:type="dxa"/>
          <w:gridSpan w:val="2"/>
          <w:vMerge w:val="restart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FFCC00"/>
          <w:vAlign w:val="center"/>
        </w:tcPr>
        <w:p w14:paraId="07709864" w14:textId="77777777" w:rsidR="003F0687" w:rsidRPr="005B14DF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5B14DF">
            <w:rPr>
              <w:rFonts w:ascii="Arial" w:hAnsi="Arial" w:cs="Arial"/>
              <w:color w:val="999999"/>
              <w:sz w:val="16"/>
              <w:szCs w:val="16"/>
            </w:rPr>
            <w:t xml:space="preserve">Severity X Probability = </w:t>
          </w:r>
          <w:r w:rsidRPr="005B14DF">
            <w:rPr>
              <w:rFonts w:ascii="Arial" w:hAnsi="Arial" w:cs="Arial"/>
              <w:b/>
              <w:color w:val="999999"/>
              <w:sz w:val="20"/>
              <w:szCs w:val="20"/>
            </w:rPr>
            <w:t>6 to 14</w:t>
          </w:r>
        </w:p>
      </w:tc>
      <w:tc>
        <w:tcPr>
          <w:tcW w:w="850" w:type="dxa"/>
          <w:vMerge w:val="restart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FFCC00"/>
          <w:vAlign w:val="center"/>
        </w:tcPr>
        <w:p w14:paraId="0592D6E0" w14:textId="77777777" w:rsidR="003F0687" w:rsidRPr="005B14DF" w:rsidRDefault="003F0687" w:rsidP="003F5E76">
          <w:pPr>
            <w:pStyle w:val="Footer"/>
            <w:rPr>
              <w:rFonts w:ascii="Arial" w:hAnsi="Arial" w:cs="Arial"/>
              <w:b/>
              <w:color w:val="999999"/>
              <w:sz w:val="20"/>
              <w:szCs w:val="20"/>
            </w:rPr>
          </w:pPr>
          <w:r w:rsidRPr="005B14DF">
            <w:rPr>
              <w:rFonts w:ascii="Arial" w:hAnsi="Arial" w:cs="Arial"/>
              <w:b/>
              <w:color w:val="999999"/>
              <w:sz w:val="20"/>
              <w:szCs w:val="20"/>
            </w:rPr>
            <w:t>Med</w:t>
          </w:r>
        </w:p>
      </w:tc>
      <w:tc>
        <w:tcPr>
          <w:tcW w:w="3573" w:type="dxa"/>
          <w:vMerge w:val="restart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FFCC00"/>
          <w:vAlign w:val="center"/>
        </w:tcPr>
        <w:p w14:paraId="6D49F8BC" w14:textId="77777777" w:rsidR="003F0687" w:rsidRPr="005B14DF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>
            <w:rPr>
              <w:rFonts w:ascii="Comic Sans MS" w:hAnsi="Comic Sans MS" w:cs="Arial"/>
              <w:b/>
              <w:color w:val="999999"/>
              <w:sz w:val="16"/>
              <w:szCs w:val="16"/>
            </w:rPr>
            <w:t xml:space="preserve">Y </w:t>
          </w:r>
          <w:r w:rsidRPr="005B14DF">
            <w:rPr>
              <w:rFonts w:ascii="Arial" w:hAnsi="Arial" w:cs="Arial"/>
              <w:b/>
              <w:color w:val="999999"/>
              <w:sz w:val="16"/>
            </w:rPr>
            <w:t xml:space="preserve"> or N</w:t>
          </w:r>
          <w:r w:rsidRPr="005B14DF">
            <w:rPr>
              <w:rFonts w:ascii="Arial" w:hAnsi="Arial" w:cs="Arial"/>
              <w:color w:val="999999"/>
              <w:sz w:val="16"/>
            </w:rPr>
            <w:t xml:space="preserve"> – may need further consideration</w:t>
          </w:r>
        </w:p>
      </w:tc>
    </w:tr>
    <w:tr w:rsidR="003F0687" w:rsidRPr="00FF0C7B" w14:paraId="646C5A38" w14:textId="77777777" w:rsidTr="00907C99">
      <w:trPr>
        <w:gridBefore w:val="1"/>
        <w:gridAfter w:val="1"/>
        <w:wBefore w:w="540" w:type="dxa"/>
        <w:wAfter w:w="360" w:type="dxa"/>
        <w:cantSplit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bottom w:val="single" w:sz="8" w:space="0" w:color="999999"/>
            <w:right w:val="single" w:sz="18" w:space="0" w:color="999999"/>
          </w:tcBorders>
        </w:tcPr>
        <w:p w14:paraId="048FE4E1" w14:textId="77777777" w:rsidR="003F0687" w:rsidRPr="00FF0C7B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P</w:t>
          </w:r>
          <w:r w:rsidRPr="00FF0C7B">
            <w:rPr>
              <w:rFonts w:ascii="Arial" w:hAnsi="Arial" w:cs="Arial"/>
              <w:color w:val="999999"/>
              <w:sz w:val="16"/>
            </w:rPr>
            <w:t xml:space="preserve"> - Public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1F4C2E5C" w14:textId="77777777" w:rsidR="003F0687" w:rsidRPr="00FF0C7B" w:rsidRDefault="003F0687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4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489B2FC0" w14:textId="77777777" w:rsidR="003F0687" w:rsidRDefault="003F0687">
          <w:pPr>
            <w:pStyle w:val="Footer"/>
            <w:rPr>
              <w:rFonts w:ascii="Arial" w:hAnsi="Arial" w:cs="Arial"/>
              <w:color w:val="999999"/>
              <w:sz w:val="16"/>
            </w:rPr>
          </w:pPr>
          <w:r>
            <w:rPr>
              <w:rFonts w:ascii="Arial" w:hAnsi="Arial" w:cs="Arial"/>
              <w:color w:val="999999"/>
              <w:sz w:val="16"/>
            </w:rPr>
            <w:t xml:space="preserve">Specified Injury 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</w:tcPr>
        <w:p w14:paraId="0483B8AA" w14:textId="77777777" w:rsidR="003F0687" w:rsidRPr="00FF0C7B" w:rsidRDefault="003F0687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4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18" w:space="0" w:color="999999"/>
          </w:tcBorders>
        </w:tcPr>
        <w:p w14:paraId="4C4FF20D" w14:textId="77777777" w:rsidR="003F0687" w:rsidRPr="00FF0C7B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Very Likely</w:t>
          </w:r>
        </w:p>
      </w:tc>
      <w:tc>
        <w:tcPr>
          <w:tcW w:w="3119" w:type="dxa"/>
          <w:gridSpan w:val="2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18" w:space="0" w:color="999999"/>
          </w:tcBorders>
          <w:shd w:val="clear" w:color="auto" w:fill="FFCC00"/>
          <w:vAlign w:val="center"/>
        </w:tcPr>
        <w:p w14:paraId="3205C194" w14:textId="77777777" w:rsidR="003F0687" w:rsidRPr="005B14DF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</w:p>
      </w:tc>
      <w:tc>
        <w:tcPr>
          <w:tcW w:w="850" w:type="dxa"/>
          <w:vMerge/>
          <w:tcBorders>
            <w:top w:val="single" w:sz="8" w:space="0" w:color="999999"/>
            <w:left w:val="single" w:sz="18" w:space="0" w:color="999999"/>
            <w:bottom w:val="single" w:sz="8" w:space="0" w:color="999999"/>
            <w:right w:val="single" w:sz="8" w:space="0" w:color="999999"/>
          </w:tcBorders>
          <w:shd w:val="clear" w:color="auto" w:fill="FFCC00"/>
          <w:vAlign w:val="center"/>
        </w:tcPr>
        <w:p w14:paraId="21E010FA" w14:textId="77777777" w:rsidR="003F0687" w:rsidRPr="005B14DF" w:rsidRDefault="003F0687" w:rsidP="003F5E76">
          <w:pPr>
            <w:pStyle w:val="Footer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573" w:type="dxa"/>
          <w:vMerge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double" w:sz="4" w:space="0" w:color="999999"/>
          </w:tcBorders>
          <w:shd w:val="clear" w:color="auto" w:fill="FFCC00"/>
          <w:vAlign w:val="center"/>
        </w:tcPr>
        <w:p w14:paraId="2BF801DE" w14:textId="77777777" w:rsidR="003F0687" w:rsidRPr="005B14DF" w:rsidRDefault="003F0687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</w:p>
      </w:tc>
    </w:tr>
    <w:tr w:rsidR="00050389" w:rsidRPr="00FF0C7B" w14:paraId="36F20D00" w14:textId="77777777" w:rsidTr="00907C99">
      <w:trPr>
        <w:gridBefore w:val="1"/>
        <w:gridAfter w:val="1"/>
        <w:wBefore w:w="540" w:type="dxa"/>
        <w:wAfter w:w="360" w:type="dxa"/>
        <w:cantSplit/>
      </w:trPr>
      <w:tc>
        <w:tcPr>
          <w:tcW w:w="1799" w:type="dxa"/>
          <w:tcBorders>
            <w:top w:val="single" w:sz="8" w:space="0" w:color="999999"/>
            <w:left w:val="double" w:sz="4" w:space="0" w:color="999999"/>
            <w:bottom w:val="double" w:sz="4" w:space="0" w:color="999999"/>
            <w:right w:val="single" w:sz="18" w:space="0" w:color="999999"/>
          </w:tcBorders>
        </w:tcPr>
        <w:p w14:paraId="2BCDF581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 xml:space="preserve">A </w:t>
          </w:r>
          <w:r w:rsidRPr="00FF0C7B">
            <w:rPr>
              <w:rFonts w:ascii="Arial" w:hAnsi="Arial" w:cs="Arial"/>
              <w:color w:val="999999"/>
              <w:sz w:val="16"/>
            </w:rPr>
            <w:t>- All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double" w:sz="4" w:space="0" w:color="999999"/>
            <w:right w:val="single" w:sz="8" w:space="0" w:color="999999"/>
          </w:tcBorders>
        </w:tcPr>
        <w:p w14:paraId="17502391" w14:textId="77777777" w:rsidR="00050389" w:rsidRPr="00FF0C7B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5</w:t>
          </w:r>
        </w:p>
      </w:tc>
      <w:tc>
        <w:tcPr>
          <w:tcW w:w="2703" w:type="dxa"/>
          <w:tcBorders>
            <w:top w:val="single" w:sz="8" w:space="0" w:color="999999"/>
            <w:left w:val="single" w:sz="8" w:space="0" w:color="999999"/>
            <w:bottom w:val="double" w:sz="4" w:space="0" w:color="999999"/>
            <w:right w:val="single" w:sz="18" w:space="0" w:color="999999"/>
          </w:tcBorders>
        </w:tcPr>
        <w:p w14:paraId="78713303" w14:textId="77777777" w:rsidR="00050389" w:rsidRPr="00FF0C7B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Death</w:t>
          </w:r>
        </w:p>
      </w:tc>
      <w:tc>
        <w:tcPr>
          <w:tcW w:w="236" w:type="dxa"/>
          <w:tcBorders>
            <w:top w:val="single" w:sz="8" w:space="0" w:color="999999"/>
            <w:left w:val="single" w:sz="18" w:space="0" w:color="999999"/>
            <w:bottom w:val="double" w:sz="4" w:space="0" w:color="999999"/>
            <w:right w:val="single" w:sz="8" w:space="0" w:color="999999"/>
          </w:tcBorders>
        </w:tcPr>
        <w:p w14:paraId="29BEE2EB" w14:textId="77777777" w:rsidR="00050389" w:rsidRPr="00FF0C7B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16"/>
            </w:rPr>
          </w:pPr>
          <w:r w:rsidRPr="00FF0C7B">
            <w:rPr>
              <w:rFonts w:ascii="Arial" w:hAnsi="Arial" w:cs="Arial"/>
              <w:b/>
              <w:color w:val="999999"/>
              <w:sz w:val="16"/>
            </w:rPr>
            <w:t>5</w:t>
          </w:r>
        </w:p>
      </w:tc>
      <w:tc>
        <w:tcPr>
          <w:tcW w:w="2964" w:type="dxa"/>
          <w:gridSpan w:val="2"/>
          <w:tcBorders>
            <w:top w:val="single" w:sz="8" w:space="0" w:color="999999"/>
            <w:left w:val="single" w:sz="8" w:space="0" w:color="999999"/>
            <w:bottom w:val="double" w:sz="4" w:space="0" w:color="999999"/>
            <w:right w:val="single" w:sz="18" w:space="0" w:color="999999"/>
          </w:tcBorders>
        </w:tcPr>
        <w:p w14:paraId="1B140958" w14:textId="77777777" w:rsidR="00050389" w:rsidRPr="00FF0C7B" w:rsidRDefault="00050389" w:rsidP="00907C99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FF0C7B">
            <w:rPr>
              <w:rFonts w:ascii="Arial" w:hAnsi="Arial" w:cs="Arial"/>
              <w:color w:val="999999"/>
              <w:sz w:val="16"/>
            </w:rPr>
            <w:t>Virtually Certain</w:t>
          </w:r>
        </w:p>
      </w:tc>
      <w:tc>
        <w:tcPr>
          <w:tcW w:w="3119" w:type="dxa"/>
          <w:gridSpan w:val="2"/>
          <w:tcBorders>
            <w:top w:val="single" w:sz="8" w:space="0" w:color="999999"/>
            <w:left w:val="single" w:sz="18" w:space="0" w:color="999999"/>
            <w:bottom w:val="double" w:sz="4" w:space="0" w:color="999999"/>
            <w:right w:val="single" w:sz="18" w:space="0" w:color="999999"/>
          </w:tcBorders>
          <w:shd w:val="clear" w:color="auto" w:fill="FF0000"/>
          <w:vAlign w:val="center"/>
        </w:tcPr>
        <w:p w14:paraId="6AB742BE" w14:textId="77777777" w:rsidR="00050389" w:rsidRPr="005B14DF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5B14DF">
            <w:rPr>
              <w:rFonts w:ascii="Arial" w:hAnsi="Arial" w:cs="Arial"/>
              <w:color w:val="999999"/>
              <w:sz w:val="16"/>
              <w:szCs w:val="16"/>
            </w:rPr>
            <w:t xml:space="preserve">Severity X Probability = </w:t>
          </w:r>
          <w:r w:rsidRPr="005B14DF">
            <w:rPr>
              <w:rFonts w:ascii="Arial" w:hAnsi="Arial" w:cs="Arial"/>
              <w:b/>
              <w:color w:val="999999"/>
              <w:sz w:val="20"/>
              <w:szCs w:val="20"/>
            </w:rPr>
            <w:t>15 to 25</w:t>
          </w:r>
        </w:p>
      </w:tc>
      <w:tc>
        <w:tcPr>
          <w:tcW w:w="850" w:type="dxa"/>
          <w:tcBorders>
            <w:top w:val="single" w:sz="8" w:space="0" w:color="999999"/>
            <w:left w:val="single" w:sz="18" w:space="0" w:color="999999"/>
            <w:bottom w:val="double" w:sz="4" w:space="0" w:color="999999"/>
            <w:right w:val="single" w:sz="8" w:space="0" w:color="999999"/>
          </w:tcBorders>
          <w:shd w:val="clear" w:color="auto" w:fill="FF0000"/>
          <w:vAlign w:val="center"/>
        </w:tcPr>
        <w:p w14:paraId="138861B2" w14:textId="77777777" w:rsidR="00050389" w:rsidRPr="005B14DF" w:rsidRDefault="00050389" w:rsidP="003F5E76">
          <w:pPr>
            <w:pStyle w:val="Footer"/>
            <w:rPr>
              <w:rFonts w:ascii="Arial" w:hAnsi="Arial" w:cs="Arial"/>
              <w:b/>
              <w:color w:val="999999"/>
              <w:sz w:val="20"/>
              <w:szCs w:val="20"/>
            </w:rPr>
          </w:pPr>
          <w:r w:rsidRPr="005B14DF">
            <w:rPr>
              <w:rFonts w:ascii="Arial" w:hAnsi="Arial" w:cs="Arial"/>
              <w:b/>
              <w:color w:val="999999"/>
              <w:sz w:val="20"/>
              <w:szCs w:val="20"/>
            </w:rPr>
            <w:t>High</w:t>
          </w:r>
        </w:p>
      </w:tc>
      <w:tc>
        <w:tcPr>
          <w:tcW w:w="3573" w:type="dxa"/>
          <w:tcBorders>
            <w:top w:val="single" w:sz="8" w:space="0" w:color="999999"/>
            <w:left w:val="single" w:sz="8" w:space="0" w:color="999999"/>
            <w:bottom w:val="double" w:sz="4" w:space="0" w:color="999999"/>
            <w:right w:val="double" w:sz="4" w:space="0" w:color="999999"/>
          </w:tcBorders>
          <w:shd w:val="clear" w:color="auto" w:fill="FF0000"/>
          <w:vAlign w:val="center"/>
        </w:tcPr>
        <w:p w14:paraId="7218A800" w14:textId="77777777" w:rsidR="00050389" w:rsidRPr="005B14DF" w:rsidRDefault="00050389" w:rsidP="003F5E76">
          <w:pPr>
            <w:pStyle w:val="Footer"/>
            <w:rPr>
              <w:rFonts w:ascii="Arial" w:hAnsi="Arial" w:cs="Arial"/>
              <w:color w:val="999999"/>
              <w:sz w:val="16"/>
            </w:rPr>
          </w:pPr>
          <w:r w:rsidRPr="005B14DF">
            <w:rPr>
              <w:rFonts w:ascii="Arial" w:hAnsi="Arial" w:cs="Arial"/>
              <w:b/>
              <w:color w:val="999999"/>
              <w:sz w:val="16"/>
            </w:rPr>
            <w:t>N</w:t>
          </w:r>
          <w:r w:rsidRPr="005B14DF">
            <w:rPr>
              <w:rFonts w:ascii="Arial" w:hAnsi="Arial" w:cs="Arial"/>
              <w:color w:val="999999"/>
              <w:sz w:val="16"/>
            </w:rPr>
            <w:t xml:space="preserve"> – Unacceptable risk </w:t>
          </w:r>
          <w:r>
            <w:rPr>
              <w:rFonts w:ascii="Arial" w:hAnsi="Arial" w:cs="Arial"/>
              <w:color w:val="999999"/>
              <w:sz w:val="16"/>
            </w:rPr>
            <w:t>Do not start work</w:t>
          </w:r>
        </w:p>
      </w:tc>
    </w:tr>
    <w:tr w:rsidR="00050389" w:rsidRPr="00164323" w14:paraId="0941D4B7" w14:textId="77777777" w:rsidTr="00907C9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Ex>
      <w:tc>
        <w:tcPr>
          <w:tcW w:w="5544" w:type="dxa"/>
          <w:gridSpan w:val="6"/>
        </w:tcPr>
        <w:p w14:paraId="7EE97C5B" w14:textId="7E5E0049" w:rsidR="00050389" w:rsidRPr="00164323" w:rsidRDefault="00F240BF" w:rsidP="00164323">
          <w:pPr>
            <w:pStyle w:val="Footer"/>
            <w:tabs>
              <w:tab w:val="left" w:pos="14724"/>
            </w:tabs>
            <w:ind w:right="-36"/>
            <w:rPr>
              <w:rFonts w:ascii="Arial" w:hAnsi="Arial" w:cs="Arial"/>
              <w:color w:val="999999"/>
              <w:sz w:val="16"/>
              <w:szCs w:val="16"/>
            </w:rPr>
          </w:pPr>
          <w:r>
            <w:rPr>
              <w:rFonts w:ascii="Arial" w:hAnsi="Arial" w:cs="Arial"/>
              <w:color w:val="999999"/>
              <w:sz w:val="16"/>
              <w:szCs w:val="16"/>
            </w:rPr>
            <w:t>X2623</w:t>
          </w:r>
        </w:p>
      </w:tc>
      <w:tc>
        <w:tcPr>
          <w:tcW w:w="5113" w:type="dxa"/>
          <w:gridSpan w:val="2"/>
        </w:tcPr>
        <w:p w14:paraId="5E54BA93" w14:textId="773DDFC9" w:rsidR="00050389" w:rsidRPr="00164323" w:rsidRDefault="00050389" w:rsidP="00164323">
          <w:pPr>
            <w:pStyle w:val="Footer"/>
            <w:tabs>
              <w:tab w:val="left" w:pos="14724"/>
            </w:tabs>
            <w:ind w:right="-36"/>
            <w:jc w:val="center"/>
            <w:rPr>
              <w:rFonts w:ascii="Arial" w:hAnsi="Arial" w:cs="Arial"/>
              <w:color w:val="999999"/>
              <w:sz w:val="16"/>
              <w:szCs w:val="16"/>
            </w:rPr>
          </w:pPr>
        </w:p>
      </w:tc>
      <w:tc>
        <w:tcPr>
          <w:tcW w:w="5723" w:type="dxa"/>
          <w:gridSpan w:val="4"/>
        </w:tcPr>
        <w:p w14:paraId="73867BA1" w14:textId="77777777" w:rsidR="00050389" w:rsidRPr="00164323" w:rsidRDefault="00050389" w:rsidP="00164323">
          <w:pPr>
            <w:pStyle w:val="Footer"/>
            <w:tabs>
              <w:tab w:val="left" w:pos="14724"/>
            </w:tabs>
            <w:ind w:right="-36"/>
            <w:jc w:val="right"/>
            <w:rPr>
              <w:rFonts w:ascii="Arial" w:hAnsi="Arial" w:cs="Arial"/>
              <w:color w:val="999999"/>
              <w:sz w:val="16"/>
              <w:szCs w:val="16"/>
            </w:rPr>
          </w:pP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fldChar w:fldCharType="begin"/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instrText xml:space="preserve"> PAGE </w:instrText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fldChar w:fldCharType="separate"/>
          </w:r>
          <w:r w:rsidR="003134AD">
            <w:rPr>
              <w:rStyle w:val="PageNumber"/>
              <w:rFonts w:ascii="Arial" w:hAnsi="Arial" w:cs="Arial"/>
              <w:noProof/>
              <w:color w:val="999999"/>
              <w:sz w:val="16"/>
              <w:szCs w:val="16"/>
            </w:rPr>
            <w:t>1</w:t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fldChar w:fldCharType="end"/>
          </w:r>
          <w:r w:rsidRPr="00164323">
            <w:rPr>
              <w:rStyle w:val="PageNumber"/>
              <w:rFonts w:ascii="Arial" w:hAnsi="Arial" w:cs="Arial"/>
              <w:color w:val="999999"/>
              <w:sz w:val="16"/>
              <w:szCs w:val="16"/>
            </w:rPr>
            <w:t xml:space="preserve"> of 2</w:t>
          </w:r>
        </w:p>
      </w:tc>
    </w:tr>
  </w:tbl>
  <w:p w14:paraId="3D8A2275" w14:textId="77777777" w:rsidR="00050389" w:rsidRPr="004D569C" w:rsidRDefault="00050389" w:rsidP="004F213D">
    <w:pPr>
      <w:pStyle w:val="Footer"/>
      <w:tabs>
        <w:tab w:val="left" w:pos="14724"/>
      </w:tabs>
      <w:ind w:right="-36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865D" w14:textId="77777777" w:rsidR="00E8396D" w:rsidRDefault="00E8396D">
      <w:r>
        <w:separator/>
      </w:r>
    </w:p>
  </w:footnote>
  <w:footnote w:type="continuationSeparator" w:id="0">
    <w:p w14:paraId="507BDC61" w14:textId="77777777" w:rsidR="00E8396D" w:rsidRDefault="00E8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B9BC" w14:textId="77777777" w:rsidR="00050389" w:rsidRPr="00DA496C" w:rsidRDefault="00050389">
    <w:pPr>
      <w:rPr>
        <w:rFonts w:ascii="Arial" w:hAnsi="Arial" w:cs="Arial"/>
        <w:b/>
        <w:sz w:val="28"/>
        <w:szCs w:val="28"/>
      </w:rPr>
    </w:pPr>
    <w:r w:rsidRPr="00DA496C">
      <w:rPr>
        <w:rFonts w:ascii="Arial" w:hAnsi="Arial" w:cs="Arial"/>
        <w:b/>
        <w:sz w:val="28"/>
        <w:szCs w:val="28"/>
      </w:rPr>
      <w:t>RISK ASSESSMENT</w:t>
    </w:r>
  </w:p>
  <w:tbl>
    <w:tblPr>
      <w:tblW w:w="1562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8712"/>
      <w:gridCol w:w="2770"/>
      <w:gridCol w:w="1730"/>
    </w:tblGrid>
    <w:tr w:rsidR="00050389" w:rsidRPr="00DA496C" w14:paraId="64021465" w14:textId="77777777" w:rsidTr="00050389">
      <w:trPr>
        <w:trHeight w:val="386"/>
      </w:trPr>
      <w:tc>
        <w:tcPr>
          <w:tcW w:w="2410" w:type="dxa"/>
          <w:tcBorders>
            <w:top w:val="double" w:sz="4" w:space="0" w:color="auto"/>
            <w:left w:val="double" w:sz="4" w:space="0" w:color="auto"/>
          </w:tcBorders>
        </w:tcPr>
        <w:p w14:paraId="4132457A" w14:textId="77777777" w:rsidR="00050389" w:rsidRPr="00DA496C" w:rsidRDefault="00050389" w:rsidP="00164323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</w:rPr>
          </w:pPr>
          <w:r w:rsidRPr="00DA496C">
            <w:rPr>
              <w:rFonts w:ascii="Arial" w:hAnsi="Arial" w:cs="Arial"/>
              <w:b/>
            </w:rPr>
            <w:t>Workplace</w:t>
          </w:r>
        </w:p>
      </w:tc>
      <w:tc>
        <w:tcPr>
          <w:tcW w:w="8712" w:type="dxa"/>
          <w:tcBorders>
            <w:top w:val="double" w:sz="4" w:space="0" w:color="auto"/>
          </w:tcBorders>
        </w:tcPr>
        <w:p w14:paraId="40A02D9D" w14:textId="12A73F3D" w:rsidR="00050389" w:rsidRPr="00DA496C" w:rsidRDefault="007D5B70" w:rsidP="00164323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Home Working</w:t>
          </w:r>
        </w:p>
      </w:tc>
      <w:tc>
        <w:tcPr>
          <w:tcW w:w="2770" w:type="dxa"/>
          <w:tcBorders>
            <w:top w:val="double" w:sz="4" w:space="0" w:color="auto"/>
          </w:tcBorders>
        </w:tcPr>
        <w:p w14:paraId="5C02C723" w14:textId="77777777" w:rsidR="00050389" w:rsidRPr="00DA496C" w:rsidRDefault="00050389" w:rsidP="00164323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 w:rsidRPr="00DA496C">
            <w:rPr>
              <w:rFonts w:ascii="Arial" w:hAnsi="Arial" w:cs="Arial"/>
              <w:b/>
            </w:rPr>
            <w:t>Assessment Number</w:t>
          </w:r>
        </w:p>
      </w:tc>
      <w:tc>
        <w:tcPr>
          <w:tcW w:w="1730" w:type="dxa"/>
          <w:tcBorders>
            <w:top w:val="double" w:sz="4" w:space="0" w:color="auto"/>
            <w:right w:val="double" w:sz="4" w:space="0" w:color="auto"/>
          </w:tcBorders>
          <w:vAlign w:val="center"/>
        </w:tcPr>
        <w:p w14:paraId="719E6127" w14:textId="29A24849" w:rsidR="00050389" w:rsidRPr="00DA496C" w:rsidRDefault="00050389" w:rsidP="0016432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</w:tr>
    <w:tr w:rsidR="00050389" w:rsidRPr="00DA496C" w14:paraId="2DE39F9A" w14:textId="77777777" w:rsidTr="00050389">
      <w:trPr>
        <w:trHeight w:val="315"/>
      </w:trPr>
      <w:tc>
        <w:tcPr>
          <w:tcW w:w="2410" w:type="dxa"/>
          <w:tcBorders>
            <w:left w:val="double" w:sz="4" w:space="0" w:color="auto"/>
          </w:tcBorders>
        </w:tcPr>
        <w:p w14:paraId="3ED55104" w14:textId="77777777" w:rsidR="00050389" w:rsidRPr="00DA496C" w:rsidRDefault="00050389" w:rsidP="00164323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/>
            </w:rPr>
          </w:pPr>
          <w:r w:rsidRPr="00DA496C">
            <w:rPr>
              <w:rFonts w:ascii="Arial" w:hAnsi="Arial" w:cs="Arial"/>
              <w:b/>
            </w:rPr>
            <w:t>Task / Activity</w:t>
          </w:r>
        </w:p>
      </w:tc>
      <w:tc>
        <w:tcPr>
          <w:tcW w:w="13212" w:type="dxa"/>
          <w:gridSpan w:val="3"/>
          <w:tcBorders>
            <w:right w:val="double" w:sz="4" w:space="0" w:color="auto"/>
          </w:tcBorders>
        </w:tcPr>
        <w:p w14:paraId="1891D6A1" w14:textId="7CEC9CE0" w:rsidR="00050389" w:rsidRPr="00DA496C" w:rsidRDefault="007D5B70" w:rsidP="00164323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Working From Home</w:t>
          </w:r>
        </w:p>
      </w:tc>
    </w:tr>
  </w:tbl>
  <w:p w14:paraId="106EAADE" w14:textId="77777777" w:rsidR="00050389" w:rsidRPr="00DA496C" w:rsidRDefault="00050389" w:rsidP="004D4E03">
    <w:pPr>
      <w:pStyle w:val="Header"/>
      <w:tabs>
        <w:tab w:val="clear" w:pos="4320"/>
        <w:tab w:val="clear" w:pos="8640"/>
      </w:tabs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7B4"/>
    <w:multiLevelType w:val="hybridMultilevel"/>
    <w:tmpl w:val="F7E827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0E96"/>
    <w:multiLevelType w:val="hybridMultilevel"/>
    <w:tmpl w:val="633EE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8A5"/>
    <w:multiLevelType w:val="hybridMultilevel"/>
    <w:tmpl w:val="3E662F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612"/>
    <w:multiLevelType w:val="hybridMultilevel"/>
    <w:tmpl w:val="520021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5D88"/>
    <w:multiLevelType w:val="hybridMultilevel"/>
    <w:tmpl w:val="07B050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76FF"/>
    <w:multiLevelType w:val="hybridMultilevel"/>
    <w:tmpl w:val="88E67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A6C0A"/>
    <w:multiLevelType w:val="hybridMultilevel"/>
    <w:tmpl w:val="F970EA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0E12"/>
    <w:multiLevelType w:val="hybridMultilevel"/>
    <w:tmpl w:val="D37A8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A60F1"/>
    <w:multiLevelType w:val="hybridMultilevel"/>
    <w:tmpl w:val="BB402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3827"/>
    <w:multiLevelType w:val="hybridMultilevel"/>
    <w:tmpl w:val="BEFC4A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8DD"/>
    <w:multiLevelType w:val="hybridMultilevel"/>
    <w:tmpl w:val="6A6E7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064E"/>
    <w:multiLevelType w:val="hybridMultilevel"/>
    <w:tmpl w:val="3EDA7BA6"/>
    <w:lvl w:ilvl="0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7E833D5"/>
    <w:multiLevelType w:val="hybridMultilevel"/>
    <w:tmpl w:val="8402C552"/>
    <w:lvl w:ilvl="0" w:tplc="467A3E1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366A0"/>
    <w:multiLevelType w:val="hybridMultilevel"/>
    <w:tmpl w:val="A092A988"/>
    <w:lvl w:ilvl="0" w:tplc="82F8E65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617"/>
    <w:multiLevelType w:val="hybridMultilevel"/>
    <w:tmpl w:val="23FE2832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05A4C"/>
    <w:multiLevelType w:val="hybridMultilevel"/>
    <w:tmpl w:val="B2529A0A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15E6"/>
    <w:multiLevelType w:val="hybridMultilevel"/>
    <w:tmpl w:val="BC8A8A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7803"/>
    <w:multiLevelType w:val="multilevel"/>
    <w:tmpl w:val="B8DA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8F4F44"/>
    <w:multiLevelType w:val="hybridMultilevel"/>
    <w:tmpl w:val="7270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5430A"/>
    <w:multiLevelType w:val="multilevel"/>
    <w:tmpl w:val="2AFE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027D31"/>
    <w:multiLevelType w:val="hybridMultilevel"/>
    <w:tmpl w:val="12AA5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7437F"/>
    <w:multiLevelType w:val="hybridMultilevel"/>
    <w:tmpl w:val="65FC11B0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FE1"/>
    <w:multiLevelType w:val="hybridMultilevel"/>
    <w:tmpl w:val="B79696B4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D5809"/>
    <w:multiLevelType w:val="hybridMultilevel"/>
    <w:tmpl w:val="56D22B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84A6C"/>
    <w:multiLevelType w:val="hybridMultilevel"/>
    <w:tmpl w:val="B0CAEB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174DD"/>
    <w:multiLevelType w:val="hybridMultilevel"/>
    <w:tmpl w:val="04823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B4FD0"/>
    <w:multiLevelType w:val="hybridMultilevel"/>
    <w:tmpl w:val="AF2216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D482A"/>
    <w:multiLevelType w:val="multilevel"/>
    <w:tmpl w:val="8402C552"/>
    <w:lvl w:ilvl="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F26BF"/>
    <w:multiLevelType w:val="hybridMultilevel"/>
    <w:tmpl w:val="3ACAB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B12E8"/>
    <w:multiLevelType w:val="hybridMultilevel"/>
    <w:tmpl w:val="F118DF8C"/>
    <w:lvl w:ilvl="0" w:tplc="467A3E14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7269B5"/>
    <w:multiLevelType w:val="hybridMultilevel"/>
    <w:tmpl w:val="31C0F1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7502F"/>
    <w:multiLevelType w:val="hybridMultilevel"/>
    <w:tmpl w:val="AF8072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B3B0D"/>
    <w:multiLevelType w:val="hybridMultilevel"/>
    <w:tmpl w:val="4E80DB42"/>
    <w:lvl w:ilvl="0" w:tplc="A9A6DB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342"/>
    <w:multiLevelType w:val="hybridMultilevel"/>
    <w:tmpl w:val="5CB6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F0F29"/>
    <w:multiLevelType w:val="hybridMultilevel"/>
    <w:tmpl w:val="79B24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70052"/>
    <w:multiLevelType w:val="hybridMultilevel"/>
    <w:tmpl w:val="33AA5C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069FF"/>
    <w:multiLevelType w:val="hybridMultilevel"/>
    <w:tmpl w:val="68120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478FD"/>
    <w:multiLevelType w:val="hybridMultilevel"/>
    <w:tmpl w:val="A3B83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F2B86"/>
    <w:multiLevelType w:val="hybridMultilevel"/>
    <w:tmpl w:val="C2188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14"/>
  </w:num>
  <w:num w:numId="5">
    <w:abstractNumId w:val="22"/>
  </w:num>
  <w:num w:numId="6">
    <w:abstractNumId w:val="29"/>
  </w:num>
  <w:num w:numId="7">
    <w:abstractNumId w:val="28"/>
  </w:num>
  <w:num w:numId="8">
    <w:abstractNumId w:val="35"/>
  </w:num>
  <w:num w:numId="9">
    <w:abstractNumId w:val="36"/>
  </w:num>
  <w:num w:numId="10">
    <w:abstractNumId w:val="12"/>
  </w:num>
  <w:num w:numId="11">
    <w:abstractNumId w:val="27"/>
  </w:num>
  <w:num w:numId="12">
    <w:abstractNumId w:val="13"/>
  </w:num>
  <w:num w:numId="13">
    <w:abstractNumId w:val="8"/>
  </w:num>
  <w:num w:numId="14">
    <w:abstractNumId w:val="9"/>
  </w:num>
  <w:num w:numId="15">
    <w:abstractNumId w:val="25"/>
  </w:num>
  <w:num w:numId="16">
    <w:abstractNumId w:val="34"/>
  </w:num>
  <w:num w:numId="17">
    <w:abstractNumId w:val="31"/>
  </w:num>
  <w:num w:numId="18">
    <w:abstractNumId w:val="5"/>
  </w:num>
  <w:num w:numId="19">
    <w:abstractNumId w:val="38"/>
  </w:num>
  <w:num w:numId="20">
    <w:abstractNumId w:val="20"/>
  </w:num>
  <w:num w:numId="21">
    <w:abstractNumId w:val="7"/>
  </w:num>
  <w:num w:numId="22">
    <w:abstractNumId w:val="18"/>
  </w:num>
  <w:num w:numId="23">
    <w:abstractNumId w:val="26"/>
  </w:num>
  <w:num w:numId="24">
    <w:abstractNumId w:val="24"/>
  </w:num>
  <w:num w:numId="25">
    <w:abstractNumId w:val="1"/>
  </w:num>
  <w:num w:numId="26">
    <w:abstractNumId w:val="1"/>
  </w:num>
  <w:num w:numId="27">
    <w:abstractNumId w:val="37"/>
  </w:num>
  <w:num w:numId="28">
    <w:abstractNumId w:val="4"/>
  </w:num>
  <w:num w:numId="29">
    <w:abstractNumId w:val="30"/>
  </w:num>
  <w:num w:numId="30">
    <w:abstractNumId w:val="11"/>
  </w:num>
  <w:num w:numId="31">
    <w:abstractNumId w:val="16"/>
  </w:num>
  <w:num w:numId="32">
    <w:abstractNumId w:val="6"/>
  </w:num>
  <w:num w:numId="33">
    <w:abstractNumId w:val="23"/>
  </w:num>
  <w:num w:numId="34">
    <w:abstractNumId w:val="3"/>
  </w:num>
  <w:num w:numId="35">
    <w:abstractNumId w:val="17"/>
  </w:num>
  <w:num w:numId="36">
    <w:abstractNumId w:val="19"/>
  </w:num>
  <w:num w:numId="37">
    <w:abstractNumId w:val="2"/>
  </w:num>
  <w:num w:numId="38">
    <w:abstractNumId w:val="0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73"/>
    <w:rsid w:val="00024FE4"/>
    <w:rsid w:val="000336EB"/>
    <w:rsid w:val="0004344C"/>
    <w:rsid w:val="00043752"/>
    <w:rsid w:val="00043B96"/>
    <w:rsid w:val="00050389"/>
    <w:rsid w:val="00071E6F"/>
    <w:rsid w:val="0009352A"/>
    <w:rsid w:val="0009475C"/>
    <w:rsid w:val="000C5A14"/>
    <w:rsid w:val="000D6C8B"/>
    <w:rsid w:val="0011297A"/>
    <w:rsid w:val="00122C78"/>
    <w:rsid w:val="001353AB"/>
    <w:rsid w:val="00144E3E"/>
    <w:rsid w:val="00164323"/>
    <w:rsid w:val="00164913"/>
    <w:rsid w:val="00171EFB"/>
    <w:rsid w:val="00176B02"/>
    <w:rsid w:val="0019483D"/>
    <w:rsid w:val="001A1EE6"/>
    <w:rsid w:val="001C26EB"/>
    <w:rsid w:val="001D25BC"/>
    <w:rsid w:val="001D56BF"/>
    <w:rsid w:val="001F32BB"/>
    <w:rsid w:val="00200696"/>
    <w:rsid w:val="00234248"/>
    <w:rsid w:val="0024690E"/>
    <w:rsid w:val="0025100B"/>
    <w:rsid w:val="0025603B"/>
    <w:rsid w:val="002707F9"/>
    <w:rsid w:val="002B57D3"/>
    <w:rsid w:val="002C2988"/>
    <w:rsid w:val="002F1CFC"/>
    <w:rsid w:val="00305998"/>
    <w:rsid w:val="003134AD"/>
    <w:rsid w:val="00313698"/>
    <w:rsid w:val="00324255"/>
    <w:rsid w:val="00337121"/>
    <w:rsid w:val="00351B7C"/>
    <w:rsid w:val="0038647D"/>
    <w:rsid w:val="003A121F"/>
    <w:rsid w:val="003C5BAD"/>
    <w:rsid w:val="003F0687"/>
    <w:rsid w:val="003F5E76"/>
    <w:rsid w:val="00414DCB"/>
    <w:rsid w:val="00426D2B"/>
    <w:rsid w:val="004336CF"/>
    <w:rsid w:val="0044351E"/>
    <w:rsid w:val="00452BA4"/>
    <w:rsid w:val="00455303"/>
    <w:rsid w:val="004575B2"/>
    <w:rsid w:val="00463E69"/>
    <w:rsid w:val="00464AAD"/>
    <w:rsid w:val="004668D5"/>
    <w:rsid w:val="004776EA"/>
    <w:rsid w:val="00491CC9"/>
    <w:rsid w:val="004B45C3"/>
    <w:rsid w:val="004B625E"/>
    <w:rsid w:val="004C0372"/>
    <w:rsid w:val="004D1667"/>
    <w:rsid w:val="004D3558"/>
    <w:rsid w:val="004D4E03"/>
    <w:rsid w:val="004D569C"/>
    <w:rsid w:val="004E7E86"/>
    <w:rsid w:val="004F0A36"/>
    <w:rsid w:val="004F213D"/>
    <w:rsid w:val="005016D5"/>
    <w:rsid w:val="0052105A"/>
    <w:rsid w:val="005329FB"/>
    <w:rsid w:val="00535ED0"/>
    <w:rsid w:val="0054107D"/>
    <w:rsid w:val="00556EDA"/>
    <w:rsid w:val="005614BE"/>
    <w:rsid w:val="00567373"/>
    <w:rsid w:val="00577624"/>
    <w:rsid w:val="005776EF"/>
    <w:rsid w:val="00596303"/>
    <w:rsid w:val="005D44DF"/>
    <w:rsid w:val="005F729E"/>
    <w:rsid w:val="00604F99"/>
    <w:rsid w:val="00632EFA"/>
    <w:rsid w:val="00673E05"/>
    <w:rsid w:val="006843DC"/>
    <w:rsid w:val="006A39EA"/>
    <w:rsid w:val="006B3DE5"/>
    <w:rsid w:val="006C7102"/>
    <w:rsid w:val="006D1EE8"/>
    <w:rsid w:val="006E32D0"/>
    <w:rsid w:val="007143FF"/>
    <w:rsid w:val="00762FCF"/>
    <w:rsid w:val="00764661"/>
    <w:rsid w:val="00782677"/>
    <w:rsid w:val="0078346A"/>
    <w:rsid w:val="00785C9D"/>
    <w:rsid w:val="00792AD3"/>
    <w:rsid w:val="007C3CFE"/>
    <w:rsid w:val="007D5B70"/>
    <w:rsid w:val="00814B62"/>
    <w:rsid w:val="0083397B"/>
    <w:rsid w:val="00836CEE"/>
    <w:rsid w:val="0085098D"/>
    <w:rsid w:val="00857174"/>
    <w:rsid w:val="008659FC"/>
    <w:rsid w:val="008941CF"/>
    <w:rsid w:val="00907A73"/>
    <w:rsid w:val="00907C99"/>
    <w:rsid w:val="00913F76"/>
    <w:rsid w:val="00921B9D"/>
    <w:rsid w:val="009262D6"/>
    <w:rsid w:val="00931343"/>
    <w:rsid w:val="00946093"/>
    <w:rsid w:val="00952DC1"/>
    <w:rsid w:val="00953181"/>
    <w:rsid w:val="00953EE5"/>
    <w:rsid w:val="00954E50"/>
    <w:rsid w:val="009D11B4"/>
    <w:rsid w:val="009D37E2"/>
    <w:rsid w:val="009E0D19"/>
    <w:rsid w:val="009E0E14"/>
    <w:rsid w:val="00A13F4D"/>
    <w:rsid w:val="00A276E7"/>
    <w:rsid w:val="00A40D0F"/>
    <w:rsid w:val="00A66733"/>
    <w:rsid w:val="00A70832"/>
    <w:rsid w:val="00AB426C"/>
    <w:rsid w:val="00AB48B1"/>
    <w:rsid w:val="00AC32F8"/>
    <w:rsid w:val="00AE1CE6"/>
    <w:rsid w:val="00B03C31"/>
    <w:rsid w:val="00B15B50"/>
    <w:rsid w:val="00B23D87"/>
    <w:rsid w:val="00B40FFB"/>
    <w:rsid w:val="00B41CA2"/>
    <w:rsid w:val="00B42BD0"/>
    <w:rsid w:val="00B81B92"/>
    <w:rsid w:val="00BB3779"/>
    <w:rsid w:val="00BB3965"/>
    <w:rsid w:val="00BD1964"/>
    <w:rsid w:val="00BD3690"/>
    <w:rsid w:val="00BD4CAE"/>
    <w:rsid w:val="00BE3A1D"/>
    <w:rsid w:val="00BF5DCF"/>
    <w:rsid w:val="00C0580F"/>
    <w:rsid w:val="00C1279D"/>
    <w:rsid w:val="00C25507"/>
    <w:rsid w:val="00C43095"/>
    <w:rsid w:val="00C50BCC"/>
    <w:rsid w:val="00C615A0"/>
    <w:rsid w:val="00C72291"/>
    <w:rsid w:val="00CB4744"/>
    <w:rsid w:val="00CD1B58"/>
    <w:rsid w:val="00D11C56"/>
    <w:rsid w:val="00D32F59"/>
    <w:rsid w:val="00D975CE"/>
    <w:rsid w:val="00DA496C"/>
    <w:rsid w:val="00DB20EA"/>
    <w:rsid w:val="00DB37FB"/>
    <w:rsid w:val="00E46A29"/>
    <w:rsid w:val="00E54E9C"/>
    <w:rsid w:val="00E61FA9"/>
    <w:rsid w:val="00E63DB8"/>
    <w:rsid w:val="00E8396D"/>
    <w:rsid w:val="00E8644B"/>
    <w:rsid w:val="00E929D2"/>
    <w:rsid w:val="00E93008"/>
    <w:rsid w:val="00E95341"/>
    <w:rsid w:val="00E96AED"/>
    <w:rsid w:val="00EC4E85"/>
    <w:rsid w:val="00EC6466"/>
    <w:rsid w:val="00EE0E49"/>
    <w:rsid w:val="00EE2B9D"/>
    <w:rsid w:val="00F02684"/>
    <w:rsid w:val="00F10F97"/>
    <w:rsid w:val="00F11A2A"/>
    <w:rsid w:val="00F12F80"/>
    <w:rsid w:val="00F240BF"/>
    <w:rsid w:val="00F30BF8"/>
    <w:rsid w:val="00F675A9"/>
    <w:rsid w:val="00F77D42"/>
    <w:rsid w:val="00F8077A"/>
    <w:rsid w:val="00FC2B07"/>
    <w:rsid w:val="00FC424B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C936875"/>
  <w15:docId w15:val="{6A96FCA7-6104-40E1-843A-348251B5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7B"/>
    <w:rPr>
      <w:rFonts w:ascii="Humnst777 Cn BT" w:hAnsi="Humnst777 Cn B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3397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3397B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3397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3397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83397B"/>
    <w:pPr>
      <w:keepNext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83397B"/>
    <w:pPr>
      <w:keepNext/>
      <w:ind w:left="2"/>
      <w:outlineLvl w:val="5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3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39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F5DCF"/>
    <w:pPr>
      <w:jc w:val="both"/>
    </w:pPr>
    <w:rPr>
      <w:rFonts w:ascii="Times New Roman" w:hAnsi="Times New Roman"/>
      <w:color w:val="000000"/>
      <w:szCs w:val="20"/>
      <w:lang w:val="en-US"/>
    </w:rPr>
  </w:style>
  <w:style w:type="character" w:styleId="PageNumber">
    <w:name w:val="page number"/>
    <w:basedOn w:val="DefaultParagraphFont"/>
    <w:rsid w:val="00E61FA9"/>
  </w:style>
  <w:style w:type="paragraph" w:styleId="BalloonText">
    <w:name w:val="Balloon Text"/>
    <w:basedOn w:val="Normal"/>
    <w:link w:val="BalloonTextChar"/>
    <w:uiPriority w:val="99"/>
    <w:semiHidden/>
    <w:unhideWhenUsed/>
    <w:rsid w:val="0038647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647D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rsid w:val="003F0687"/>
    <w:rPr>
      <w:rFonts w:ascii="Humnst777 Cn BT" w:hAnsi="Humnst777 Cn BT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D5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6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96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D1964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17CB-020E-4E21-B3D0-D3E6B639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FendorHansen - Forms</vt:lpstr>
    </vt:vector>
  </TitlesOfParts>
  <Company>Fendor Hansen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FendorHansen - Forms</dc:title>
  <dc:subject>Health and Safety Management System</dc:subject>
  <dc:creator>Mark Mallen</dc:creator>
  <cp:lastModifiedBy>Stephen Cowell</cp:lastModifiedBy>
  <cp:revision>3</cp:revision>
  <cp:lastPrinted>2012-11-20T15:25:00Z</cp:lastPrinted>
  <dcterms:created xsi:type="dcterms:W3CDTF">2020-03-17T16:49:00Z</dcterms:created>
  <dcterms:modified xsi:type="dcterms:W3CDTF">2020-03-18T13:15:00Z</dcterms:modified>
</cp:coreProperties>
</file>